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07E3" w:rsidRPr="001C56F9" w:rsidRDefault="00B422EB" w:rsidP="001C56F9">
      <w:pPr>
        <w:jc w:val="center"/>
        <w:rPr>
          <w:b/>
          <w:sz w:val="24"/>
          <w:szCs w:val="24"/>
        </w:rPr>
      </w:pPr>
      <w:r w:rsidRPr="001C56F9">
        <w:rPr>
          <w:b/>
          <w:sz w:val="24"/>
          <w:szCs w:val="24"/>
        </w:rPr>
        <w:t>Anexo A</w:t>
      </w:r>
    </w:p>
    <w:p w:rsidR="00B422EB" w:rsidRPr="001C56F9" w:rsidRDefault="00B422EB" w:rsidP="00B422EB">
      <w:pPr>
        <w:jc w:val="center"/>
      </w:pPr>
      <w:r w:rsidRPr="001C56F9">
        <w:rPr>
          <w:b/>
          <w:sz w:val="24"/>
          <w:szCs w:val="24"/>
        </w:rPr>
        <w:t>“</w:t>
      </w:r>
      <w:r w:rsidRPr="001C56F9">
        <w:rPr>
          <w:rFonts w:cs="Tahoma"/>
          <w:b/>
          <w:bCs/>
          <w:sz w:val="24"/>
          <w:szCs w:val="24"/>
        </w:rPr>
        <w:t>ESPECIFICACIONES TÉCNICAS Y ALCANCES DEL SERVICIO DE SEGURIDAD PRIVADA</w:t>
      </w:r>
      <w:r w:rsidRPr="001C56F9">
        <w:rPr>
          <w:b/>
          <w:sz w:val="24"/>
          <w:szCs w:val="24"/>
        </w:rPr>
        <w:t>”</w:t>
      </w:r>
    </w:p>
    <w:p w:rsidR="00B422EB" w:rsidRPr="001C56F9" w:rsidRDefault="00B422EB" w:rsidP="008156A8">
      <w:pPr>
        <w:jc w:val="center"/>
        <w:rPr>
          <w:sz w:val="40"/>
          <w:szCs w:val="40"/>
        </w:rPr>
      </w:pPr>
      <w:r w:rsidRPr="001C56F9">
        <w:rPr>
          <w:sz w:val="40"/>
          <w:szCs w:val="40"/>
        </w:rPr>
        <w:t>Paquete 1</w:t>
      </w:r>
    </w:p>
    <w:p w:rsidR="00B422EB" w:rsidRPr="001C56F9" w:rsidRDefault="00B422EB" w:rsidP="00B422EB">
      <w:pPr>
        <w:jc w:val="center"/>
        <w:rPr>
          <w:sz w:val="40"/>
          <w:szCs w:val="40"/>
        </w:rPr>
      </w:pPr>
      <w:r w:rsidRPr="001C56F9">
        <w:rPr>
          <w:sz w:val="40"/>
          <w:szCs w:val="40"/>
        </w:rPr>
        <w:t>“INDIVI”</w:t>
      </w:r>
    </w:p>
    <w:p w:rsidR="00B422EB" w:rsidRPr="001C56F9" w:rsidRDefault="00B422EB" w:rsidP="00B422EB">
      <w:pPr>
        <w:spacing w:after="0" w:line="240" w:lineRule="auto"/>
        <w:jc w:val="both"/>
        <w:rPr>
          <w:rFonts w:eastAsia="Times New Roman" w:cs="Tahoma"/>
          <w:b/>
          <w:i/>
          <w:lang w:val="es-ES" w:eastAsia="es-ES"/>
        </w:rPr>
      </w:pPr>
      <w:r w:rsidRPr="001C56F9">
        <w:rPr>
          <w:rFonts w:eastAsia="Times New Roman" w:cs="Tahoma"/>
          <w:b/>
          <w:i/>
          <w:lang w:val="es-ES" w:eastAsia="es-ES"/>
        </w:rPr>
        <w:t>LUGAR Y HORARIO DE LA PRESTACIÓN DEL SERVICIO:</w:t>
      </w:r>
    </w:p>
    <w:p w:rsidR="00B422EB" w:rsidRPr="001C56F9" w:rsidRDefault="00B422EB" w:rsidP="00B422EB">
      <w:pPr>
        <w:spacing w:after="0" w:line="240" w:lineRule="auto"/>
        <w:jc w:val="both"/>
        <w:rPr>
          <w:rFonts w:eastAsia="Times New Roman" w:cs="Tahoma"/>
          <w:b/>
          <w:lang w:val="es-ES" w:eastAsia="es-ES"/>
        </w:rPr>
      </w:pPr>
    </w:p>
    <w:p w:rsidR="00B422EB" w:rsidRPr="001C56F9" w:rsidRDefault="00B422EB" w:rsidP="00B422EB">
      <w:pPr>
        <w:numPr>
          <w:ilvl w:val="0"/>
          <w:numId w:val="13"/>
        </w:numPr>
        <w:spacing w:after="0" w:line="240" w:lineRule="auto"/>
        <w:ind w:left="1440"/>
        <w:jc w:val="both"/>
        <w:rPr>
          <w:rFonts w:eastAsia="Times New Roman" w:cs="Tahoma"/>
          <w:lang w:val="es-ES" w:eastAsia="es-ES"/>
        </w:rPr>
      </w:pPr>
      <w:r w:rsidRPr="001C56F9">
        <w:rPr>
          <w:rFonts w:eastAsia="Times New Roman" w:cs="Tahoma"/>
          <w:b/>
          <w:lang w:val="es-ES" w:eastAsia="es-ES"/>
        </w:rPr>
        <w:t xml:space="preserve">ALMACÉN DEL INSTITUTO PARA EL DESARROLLO INMOBILIARIO Y DE LA VIVIENDA PARA EL ESTADO DE BAJA CALIFORNIA, UBICADO EN AVENIDA </w:t>
      </w:r>
      <w:proofErr w:type="gramStart"/>
      <w:r w:rsidRPr="001C56F9">
        <w:rPr>
          <w:rFonts w:eastAsia="Times New Roman" w:cs="Tahoma"/>
          <w:b/>
          <w:lang w:val="es-ES" w:eastAsia="es-ES"/>
        </w:rPr>
        <w:t>NAVOLATO  NO.</w:t>
      </w:r>
      <w:proofErr w:type="gramEnd"/>
      <w:r w:rsidRPr="001C56F9">
        <w:rPr>
          <w:rFonts w:eastAsia="Times New Roman" w:cs="Tahoma"/>
          <w:b/>
          <w:lang w:val="es-ES" w:eastAsia="es-ES"/>
        </w:rPr>
        <w:t xml:space="preserve"> 886, COLONIA GUAJARDO</w:t>
      </w:r>
    </w:p>
    <w:p w:rsidR="00B422EB" w:rsidRPr="001C56F9" w:rsidRDefault="00B422EB" w:rsidP="00B422EB">
      <w:pPr>
        <w:spacing w:after="0" w:line="240" w:lineRule="auto"/>
        <w:jc w:val="both"/>
        <w:rPr>
          <w:rFonts w:eastAsia="Times New Roman" w:cs="Tahoma"/>
          <w:lang w:val="es-ES" w:eastAsia="es-ES"/>
        </w:rPr>
      </w:pPr>
    </w:p>
    <w:p w:rsidR="00B422EB" w:rsidRPr="001C56F9" w:rsidRDefault="00B422EB" w:rsidP="00B422EB">
      <w:pPr>
        <w:spacing w:after="0" w:line="240" w:lineRule="auto"/>
        <w:jc w:val="both"/>
        <w:rPr>
          <w:rFonts w:eastAsia="Times New Roman" w:cs="Tahoma"/>
          <w:lang w:val="es-ES" w:eastAsia="es-ES"/>
        </w:rPr>
      </w:pPr>
      <w:r w:rsidRPr="001C56F9">
        <w:rPr>
          <w:rFonts w:eastAsia="Times New Roman" w:cs="Tahoma"/>
          <w:lang w:val="es-ES" w:eastAsia="es-ES"/>
        </w:rPr>
        <w:t>HORARIO DE LA PRESTACIÓN DEL SERVICIO:</w:t>
      </w:r>
    </w:p>
    <w:p w:rsidR="00B422EB" w:rsidRPr="001C56F9" w:rsidRDefault="00B422EB" w:rsidP="00B422EB">
      <w:pPr>
        <w:spacing w:after="0" w:line="240" w:lineRule="auto"/>
        <w:jc w:val="both"/>
        <w:rPr>
          <w:rFonts w:eastAsia="Times New Roman" w:cs="Tahoma"/>
          <w:lang w:val="es-ES" w:eastAsia="es-ES"/>
        </w:rPr>
      </w:pPr>
    </w:p>
    <w:p w:rsidR="00B422EB" w:rsidRPr="001C56F9" w:rsidRDefault="00B422EB" w:rsidP="00B422EB">
      <w:pPr>
        <w:spacing w:after="0" w:line="240" w:lineRule="auto"/>
        <w:rPr>
          <w:rFonts w:eastAsia="Times New Roman" w:cs="Tahoma"/>
          <w:b/>
          <w:lang w:val="es-ES" w:eastAsia="es-ES"/>
        </w:rPr>
      </w:pPr>
      <w:r w:rsidRPr="001C56F9">
        <w:rPr>
          <w:rFonts w:eastAsia="Times New Roman" w:cs="Tahoma"/>
          <w:b/>
          <w:lang w:val="es-ES" w:eastAsia="es-ES"/>
        </w:rPr>
        <w:t>DE LUNES A JUEVES DE 15:00 HORAS A 8:00 HORAS</w:t>
      </w:r>
    </w:p>
    <w:p w:rsidR="00B422EB" w:rsidRPr="001C56F9" w:rsidRDefault="00B422EB" w:rsidP="00B422EB">
      <w:pPr>
        <w:spacing w:after="0" w:line="240" w:lineRule="auto"/>
        <w:rPr>
          <w:rFonts w:eastAsia="Times New Roman" w:cs="Tahoma"/>
          <w:b/>
          <w:lang w:val="es-ES" w:eastAsia="es-ES"/>
        </w:rPr>
      </w:pPr>
      <w:r w:rsidRPr="001C56F9">
        <w:rPr>
          <w:rFonts w:eastAsia="Times New Roman" w:cs="Tahoma"/>
          <w:b/>
          <w:lang w:val="es-ES" w:eastAsia="es-ES"/>
        </w:rPr>
        <w:t>Y VIERNES DE LAS 15:00 HORAS AL LUNES, A LAS 8:00 HORAS</w:t>
      </w:r>
    </w:p>
    <w:p w:rsidR="00B422EB" w:rsidRPr="001C56F9" w:rsidRDefault="00B422EB" w:rsidP="00B422EB">
      <w:pPr>
        <w:spacing w:after="0" w:line="240" w:lineRule="auto"/>
        <w:jc w:val="both"/>
        <w:rPr>
          <w:rFonts w:eastAsia="Times New Roman" w:cs="Tahoma"/>
          <w:b/>
          <w:lang w:val="es-ES" w:eastAsia="es-ES"/>
        </w:rPr>
      </w:pPr>
    </w:p>
    <w:p w:rsidR="00B422EB" w:rsidRPr="001C56F9" w:rsidRDefault="00B422EB" w:rsidP="00B422EB">
      <w:pPr>
        <w:spacing w:after="0" w:line="240" w:lineRule="auto"/>
        <w:jc w:val="both"/>
        <w:rPr>
          <w:rFonts w:eastAsia="Times New Roman" w:cs="Tahoma"/>
          <w:lang w:val="es-ES" w:eastAsia="es-ES"/>
        </w:rPr>
      </w:pPr>
      <w:r w:rsidRPr="001C56F9">
        <w:rPr>
          <w:rFonts w:eastAsia="Times New Roman" w:cs="Tahoma"/>
          <w:lang w:val="es-ES" w:eastAsia="es-ES"/>
        </w:rPr>
        <w:t>EN DÍAS FESTIVOS Y/O DÍAS NO LABORABLES PARA EL GOBIERNO DEL ESTADO DE BAJA CALIFORNIA SE REQUERIRÁ QUE EL SERVICIO SEA CONTINUO DE MANERA QUE EL INMUEBLE SIEMPRE QUEDE RESGUARDADO CUANDO EL PERSONAL DEL INDIVI NO SE ENCUENTRE LABORANDO, ES DECIR, DEL DÍA HÁBIL ANTERIOR A LAS 15:00 HORAS HASTA EL DÍA HÁBIL POSTERIOR A LAS 8:00 HORAS. DE SUSCITARSE ESTA SITUACIÓN, NO OCASIONARA UN INCREMENTO EN EL COSTO MENSUAL PROPUESTO.</w:t>
      </w:r>
    </w:p>
    <w:p w:rsidR="00B422EB" w:rsidRPr="001C56F9" w:rsidRDefault="00B422EB" w:rsidP="00B422EB">
      <w:pPr>
        <w:spacing w:after="0" w:line="240" w:lineRule="auto"/>
        <w:jc w:val="both"/>
        <w:rPr>
          <w:rFonts w:eastAsia="Times New Roman" w:cs="Tahoma"/>
          <w:lang w:val="es-ES" w:eastAsia="es-ES"/>
        </w:rPr>
      </w:pPr>
    </w:p>
    <w:p w:rsidR="00B422EB" w:rsidRPr="001C56F9" w:rsidRDefault="00B422EB" w:rsidP="00B422EB">
      <w:pPr>
        <w:numPr>
          <w:ilvl w:val="0"/>
          <w:numId w:val="13"/>
        </w:numPr>
        <w:spacing w:after="0" w:line="240" w:lineRule="auto"/>
        <w:ind w:left="1440"/>
        <w:jc w:val="both"/>
        <w:rPr>
          <w:rFonts w:eastAsia="Times New Roman" w:cs="Tahoma"/>
          <w:b/>
          <w:lang w:val="es-ES" w:eastAsia="es-ES"/>
        </w:rPr>
      </w:pPr>
      <w:r w:rsidRPr="001C56F9">
        <w:rPr>
          <w:rFonts w:eastAsia="Times New Roman" w:cs="Tahoma"/>
          <w:b/>
          <w:lang w:val="es-ES" w:eastAsia="es-ES"/>
        </w:rPr>
        <w:t>OFICINA ADMINISTRATIVA DEL INSTITUTO PARA EL DESARROLLO INMOBILIARIO Y DE LA VIVIENDA PARA EL ESTADO DE BAJA CALIFORNIA, UBICADA EN CALLE ¨G¨ NO. 510 SEGUNDA SECCIÓN, MEXICALI B.C.</w:t>
      </w:r>
    </w:p>
    <w:p w:rsidR="00B422EB" w:rsidRPr="001C56F9" w:rsidRDefault="00B422EB" w:rsidP="00B422EB">
      <w:pPr>
        <w:spacing w:after="0" w:line="240" w:lineRule="auto"/>
        <w:jc w:val="both"/>
        <w:rPr>
          <w:rFonts w:eastAsia="Times New Roman" w:cs="Tahoma"/>
          <w:lang w:val="es-ES" w:eastAsia="es-ES"/>
        </w:rPr>
      </w:pPr>
    </w:p>
    <w:p w:rsidR="00B422EB" w:rsidRPr="001C56F9" w:rsidRDefault="00B422EB" w:rsidP="00B422EB">
      <w:pPr>
        <w:spacing w:after="0" w:line="240" w:lineRule="auto"/>
        <w:jc w:val="both"/>
        <w:rPr>
          <w:rFonts w:eastAsia="Times New Roman" w:cs="Tahoma"/>
          <w:lang w:val="es-ES" w:eastAsia="es-ES"/>
        </w:rPr>
      </w:pPr>
      <w:r w:rsidRPr="001C56F9">
        <w:rPr>
          <w:rFonts w:eastAsia="Times New Roman" w:cs="Tahoma"/>
          <w:lang w:val="es-ES" w:eastAsia="es-ES"/>
        </w:rPr>
        <w:t>HORARIO DE LA PRESTACIÓN DEL SERVICIO:</w:t>
      </w:r>
    </w:p>
    <w:p w:rsidR="00B422EB" w:rsidRPr="001C56F9" w:rsidRDefault="00B422EB" w:rsidP="00B422EB">
      <w:pPr>
        <w:spacing w:after="0" w:line="240" w:lineRule="auto"/>
        <w:jc w:val="both"/>
        <w:rPr>
          <w:rFonts w:eastAsia="Times New Roman" w:cs="Tahoma"/>
          <w:lang w:val="es-ES" w:eastAsia="es-ES"/>
        </w:rPr>
      </w:pPr>
    </w:p>
    <w:p w:rsidR="00B422EB" w:rsidRPr="001C56F9" w:rsidRDefault="00B422EB" w:rsidP="00B422EB">
      <w:pPr>
        <w:spacing w:after="0" w:line="240" w:lineRule="auto"/>
        <w:rPr>
          <w:rFonts w:eastAsia="Times New Roman" w:cs="Tahoma"/>
          <w:b/>
          <w:lang w:val="es-ES" w:eastAsia="es-ES"/>
        </w:rPr>
      </w:pPr>
      <w:r w:rsidRPr="001C56F9">
        <w:rPr>
          <w:rFonts w:eastAsia="Times New Roman" w:cs="Tahoma"/>
          <w:b/>
          <w:lang w:val="es-ES" w:eastAsia="es-ES"/>
        </w:rPr>
        <w:t>DE LUNES A JUEVES DE 17:00 HORAS A 8:00 HORAS</w:t>
      </w:r>
    </w:p>
    <w:p w:rsidR="00B422EB" w:rsidRPr="001C56F9" w:rsidRDefault="00B422EB" w:rsidP="00B422EB">
      <w:pPr>
        <w:spacing w:after="0" w:line="240" w:lineRule="auto"/>
        <w:rPr>
          <w:rFonts w:eastAsia="Times New Roman" w:cs="Tahoma"/>
          <w:b/>
          <w:lang w:val="es-ES" w:eastAsia="es-ES"/>
        </w:rPr>
      </w:pPr>
      <w:r w:rsidRPr="001C56F9">
        <w:rPr>
          <w:rFonts w:eastAsia="Times New Roman" w:cs="Tahoma"/>
          <w:b/>
          <w:lang w:val="es-ES" w:eastAsia="es-ES"/>
        </w:rPr>
        <w:t>VIERNES DE 17:00 HORAS HASTA EL LUNES A 8:00 HORAS</w:t>
      </w:r>
    </w:p>
    <w:p w:rsidR="00B422EB" w:rsidRPr="001C56F9" w:rsidRDefault="00B422EB" w:rsidP="00B422EB">
      <w:pPr>
        <w:spacing w:after="0" w:line="240" w:lineRule="auto"/>
        <w:jc w:val="both"/>
        <w:rPr>
          <w:rFonts w:eastAsia="Times New Roman" w:cs="Tahoma"/>
          <w:lang w:val="es-ES" w:eastAsia="es-ES"/>
        </w:rPr>
      </w:pPr>
    </w:p>
    <w:p w:rsidR="00B422EB" w:rsidRPr="001C56F9" w:rsidRDefault="00B422EB" w:rsidP="00B422EB">
      <w:pPr>
        <w:spacing w:after="0" w:line="240" w:lineRule="auto"/>
        <w:jc w:val="both"/>
        <w:rPr>
          <w:rFonts w:eastAsia="Times New Roman" w:cs="Tahoma"/>
          <w:lang w:val="es-ES" w:eastAsia="es-ES"/>
        </w:rPr>
      </w:pPr>
      <w:r w:rsidRPr="001C56F9">
        <w:rPr>
          <w:rFonts w:eastAsia="Times New Roman" w:cs="Tahoma"/>
          <w:lang w:val="es-ES" w:eastAsia="es-ES"/>
        </w:rPr>
        <w:t>DENTRO DEL COSTO DE LA MENSUALIDAD COTIZADA DEBERÁ CONSIDERAR QUE SE INCLUYEN LOS DÍAS FESTIVOS Y/O DÍAS NO LABORABLES PARA EL GOBIERNO DEL ESTADO DE BAJA CALIFORNIA POR LO QUE DE EXISTIR UNO EN ALGÚN MES, ESTE NO OCASIONARA UN INCREMENTO EN EL COSTO MENSUAL PROPUESTO, ASÍ MISMO EL DÍA FESTIVO QUE CORRESPONDA DEBERÁ PRESENTARSE EL SERVICIO DE MANERA CONTINUA, DE TAL MODO QUE EL INMUEBLE SIEMPRE QUEDE RESGUARDADO CUANDO EL PERSONAL DEL INDIVI NO SE ENCUENTRE LABORANDO, ES DECIR, D</w:t>
      </w:r>
      <w:r w:rsidR="00CB60D9">
        <w:rPr>
          <w:rFonts w:eastAsia="Times New Roman" w:cs="Tahoma"/>
          <w:lang w:val="es-ES" w:eastAsia="es-ES"/>
        </w:rPr>
        <w:t>EL DÍA HÁBIL ANTERIOR A LAS 17</w:t>
      </w:r>
      <w:r w:rsidRPr="001C56F9">
        <w:rPr>
          <w:rFonts w:eastAsia="Times New Roman" w:cs="Tahoma"/>
          <w:lang w:val="es-ES" w:eastAsia="es-ES"/>
        </w:rPr>
        <w:t>:00 HORAS HASTA EL DÍA HÁBIL POSTERIOR A LAS 8:00 HORAS.</w:t>
      </w:r>
    </w:p>
    <w:p w:rsidR="00B422EB" w:rsidRPr="001C56F9" w:rsidRDefault="00B422EB" w:rsidP="00B422EB">
      <w:pPr>
        <w:spacing w:after="0" w:line="240" w:lineRule="auto"/>
        <w:jc w:val="both"/>
        <w:rPr>
          <w:rFonts w:eastAsia="Times New Roman" w:cs="Tahoma"/>
          <w:lang w:val="es-ES" w:eastAsia="es-ES"/>
        </w:rPr>
      </w:pPr>
    </w:p>
    <w:p w:rsidR="00B422EB" w:rsidRPr="001C56F9" w:rsidRDefault="00B422EB" w:rsidP="00B422EB">
      <w:pPr>
        <w:spacing w:after="0" w:line="240" w:lineRule="auto"/>
        <w:jc w:val="both"/>
        <w:rPr>
          <w:rFonts w:eastAsia="Times New Roman" w:cs="Tahoma"/>
          <w:lang w:val="es-ES" w:eastAsia="es-ES"/>
        </w:rPr>
      </w:pPr>
    </w:p>
    <w:p w:rsidR="00B422EB" w:rsidRPr="001C56F9" w:rsidRDefault="00B422EB" w:rsidP="00B422EB">
      <w:pPr>
        <w:spacing w:after="0" w:line="240" w:lineRule="auto"/>
        <w:jc w:val="both"/>
        <w:rPr>
          <w:rFonts w:eastAsia="Times New Roman" w:cs="Tahoma"/>
          <w:lang w:val="es-ES" w:eastAsia="es-ES"/>
        </w:rPr>
      </w:pPr>
    </w:p>
    <w:p w:rsidR="00B422EB" w:rsidRPr="001C56F9" w:rsidRDefault="00B422EB" w:rsidP="00B422EB">
      <w:pPr>
        <w:spacing w:after="0" w:line="240" w:lineRule="auto"/>
        <w:jc w:val="both"/>
        <w:rPr>
          <w:rFonts w:eastAsia="Times New Roman" w:cs="Tahoma"/>
          <w:lang w:val="es-ES" w:eastAsia="es-ES"/>
        </w:rPr>
      </w:pPr>
    </w:p>
    <w:p w:rsidR="00B422EB" w:rsidRPr="001C56F9" w:rsidRDefault="00B422EB" w:rsidP="00B422EB">
      <w:pPr>
        <w:spacing w:after="0" w:line="240" w:lineRule="auto"/>
        <w:jc w:val="both"/>
        <w:rPr>
          <w:rFonts w:eastAsia="Times New Roman" w:cs="Tahoma"/>
          <w:lang w:val="es-ES" w:eastAsia="es-ES"/>
        </w:rPr>
      </w:pPr>
    </w:p>
    <w:p w:rsidR="00B422EB" w:rsidRPr="001C56F9" w:rsidRDefault="00B422EB" w:rsidP="00B422EB">
      <w:pPr>
        <w:spacing w:after="0" w:line="240" w:lineRule="auto"/>
        <w:jc w:val="both"/>
        <w:rPr>
          <w:rFonts w:eastAsia="Times New Roman" w:cs="Tahoma"/>
          <w:b/>
          <w:lang w:val="es-ES" w:eastAsia="es-ES"/>
        </w:rPr>
      </w:pPr>
    </w:p>
    <w:p w:rsidR="00B422EB" w:rsidRPr="001C56F9" w:rsidRDefault="00B422EB" w:rsidP="00B422EB">
      <w:pPr>
        <w:spacing w:after="0" w:line="240" w:lineRule="auto"/>
        <w:jc w:val="both"/>
        <w:rPr>
          <w:rFonts w:eastAsia="Times New Roman" w:cs="Tahoma"/>
          <w:b/>
          <w:lang w:val="es-ES" w:eastAsia="es-ES"/>
        </w:rPr>
      </w:pPr>
    </w:p>
    <w:p w:rsidR="00B422EB" w:rsidRPr="001C56F9" w:rsidRDefault="00B422EB" w:rsidP="00B422EB">
      <w:pPr>
        <w:spacing w:after="0" w:line="240" w:lineRule="auto"/>
        <w:jc w:val="both"/>
        <w:rPr>
          <w:rFonts w:eastAsia="Times New Roman" w:cs="Tahoma"/>
          <w:b/>
          <w:lang w:val="es-ES" w:eastAsia="es-ES"/>
        </w:rPr>
      </w:pPr>
    </w:p>
    <w:p w:rsidR="00B422EB" w:rsidRPr="001C56F9" w:rsidRDefault="00B422EB" w:rsidP="00B422EB">
      <w:pPr>
        <w:spacing w:after="0" w:line="240" w:lineRule="auto"/>
        <w:jc w:val="both"/>
        <w:rPr>
          <w:rFonts w:eastAsia="Times New Roman" w:cs="Tahoma"/>
          <w:b/>
          <w:lang w:val="es-ES" w:eastAsia="es-ES"/>
        </w:rPr>
      </w:pPr>
      <w:r w:rsidRPr="001C56F9">
        <w:rPr>
          <w:rFonts w:eastAsia="Times New Roman" w:cs="Tahoma"/>
          <w:b/>
          <w:lang w:val="es-ES" w:eastAsia="es-ES"/>
        </w:rPr>
        <w:t>CONDICIONES MÍNIMAS REQUERIDAS:</w:t>
      </w:r>
    </w:p>
    <w:p w:rsidR="00B422EB" w:rsidRPr="001C56F9" w:rsidRDefault="00B422EB" w:rsidP="00B422EB">
      <w:pPr>
        <w:spacing w:after="0" w:line="240" w:lineRule="auto"/>
        <w:jc w:val="both"/>
        <w:rPr>
          <w:rFonts w:eastAsia="Times New Roman" w:cs="Tahoma"/>
          <w:b/>
          <w:lang w:val="es-ES" w:eastAsia="es-ES"/>
        </w:rPr>
      </w:pPr>
    </w:p>
    <w:p w:rsidR="00B422EB" w:rsidRPr="001C56F9" w:rsidRDefault="00B422EB" w:rsidP="00B422EB">
      <w:pPr>
        <w:spacing w:after="0" w:line="240" w:lineRule="auto"/>
        <w:jc w:val="both"/>
        <w:rPr>
          <w:rFonts w:eastAsia="Times New Roman" w:cs="Tahoma"/>
          <w:b/>
          <w:lang w:val="es-ES" w:eastAsia="es-ES"/>
        </w:rPr>
      </w:pPr>
      <w:r w:rsidRPr="001C56F9">
        <w:rPr>
          <w:rFonts w:eastAsia="Times New Roman" w:cs="Tahoma"/>
          <w:b/>
          <w:lang w:val="es-ES" w:eastAsia="es-ES"/>
        </w:rPr>
        <w:t>LA EMPRESA PRESTADORA DEL SERVICIO DEBERÁ TOMAR EN CONSIDERACIÓN LOS SIGUIENTES PUNTOS:</w:t>
      </w:r>
    </w:p>
    <w:p w:rsidR="00B422EB" w:rsidRPr="001C56F9" w:rsidRDefault="00B422EB" w:rsidP="00B422EB">
      <w:pPr>
        <w:spacing w:after="0" w:line="240" w:lineRule="auto"/>
        <w:jc w:val="both"/>
        <w:rPr>
          <w:rFonts w:eastAsia="Times New Roman" w:cs="Tahoma"/>
          <w:lang w:val="es-ES" w:eastAsia="es-ES"/>
        </w:rPr>
      </w:pPr>
    </w:p>
    <w:p w:rsidR="00B422EB" w:rsidRPr="001C56F9" w:rsidRDefault="00B422EB" w:rsidP="00B422EB">
      <w:pPr>
        <w:numPr>
          <w:ilvl w:val="0"/>
          <w:numId w:val="14"/>
        </w:numPr>
        <w:spacing w:after="0" w:line="240" w:lineRule="auto"/>
        <w:jc w:val="both"/>
        <w:rPr>
          <w:rFonts w:eastAsia="Times New Roman" w:cs="Tahoma"/>
          <w:lang w:val="es-ES" w:eastAsia="es-ES"/>
        </w:rPr>
      </w:pPr>
      <w:r w:rsidRPr="001C56F9">
        <w:rPr>
          <w:rFonts w:eastAsia="Times New Roman" w:cs="Tahoma"/>
          <w:lang w:val="es-ES" w:eastAsia="es-ES"/>
        </w:rPr>
        <w:t>SIN EXCEPCIÓN, PRESENTAR DIARIAMENTE O POR TURNO, EL PARTE DE NOVEDADES AL DEPARTAMENTO DE BIENES Y SERVICIOS.</w:t>
      </w:r>
    </w:p>
    <w:p w:rsidR="00B422EB" w:rsidRPr="001C56F9" w:rsidRDefault="00B422EB" w:rsidP="00B422EB">
      <w:pPr>
        <w:numPr>
          <w:ilvl w:val="0"/>
          <w:numId w:val="14"/>
        </w:numPr>
        <w:spacing w:after="0" w:line="240" w:lineRule="auto"/>
        <w:jc w:val="both"/>
        <w:rPr>
          <w:rFonts w:eastAsia="Times New Roman" w:cs="Tahoma"/>
          <w:lang w:val="es-ES" w:eastAsia="es-ES"/>
        </w:rPr>
      </w:pPr>
      <w:r w:rsidRPr="001C56F9">
        <w:rPr>
          <w:rFonts w:eastAsia="Times New Roman" w:cs="Tahoma"/>
          <w:lang w:val="es-ES" w:eastAsia="es-ES"/>
        </w:rPr>
        <w:t>DEBERÁ EXISTIR SUPERVISION CONSTANTE AL GUARDIA EN TURNO (INDISPENSABLE).</w:t>
      </w:r>
    </w:p>
    <w:p w:rsidR="00B422EB" w:rsidRPr="001C56F9" w:rsidRDefault="00B422EB" w:rsidP="00B422EB">
      <w:pPr>
        <w:numPr>
          <w:ilvl w:val="0"/>
          <w:numId w:val="14"/>
        </w:numPr>
        <w:spacing w:after="0" w:line="240" w:lineRule="auto"/>
        <w:jc w:val="both"/>
        <w:rPr>
          <w:rFonts w:eastAsia="Times New Roman" w:cs="Tahoma"/>
          <w:lang w:val="es-ES" w:eastAsia="es-ES"/>
        </w:rPr>
      </w:pPr>
      <w:r w:rsidRPr="001C56F9">
        <w:rPr>
          <w:rFonts w:eastAsia="Times New Roman" w:cs="Tahoma"/>
          <w:lang w:val="es-ES" w:eastAsia="es-ES"/>
        </w:rPr>
        <w:t>SERÁ INDISPENSABLE EL UNIFORME Y EL GAFETE, ASÍ COMO EL EQUIPO QUE DEBE DE PORTAR EL GUARDIA PARA CUMPLIR SUS ACTIVIDADES.</w:t>
      </w:r>
    </w:p>
    <w:p w:rsidR="00B422EB" w:rsidRPr="001C56F9" w:rsidRDefault="00B422EB" w:rsidP="00B422EB">
      <w:pPr>
        <w:numPr>
          <w:ilvl w:val="0"/>
          <w:numId w:val="14"/>
        </w:numPr>
        <w:spacing w:after="0" w:line="240" w:lineRule="auto"/>
        <w:jc w:val="both"/>
        <w:rPr>
          <w:rFonts w:eastAsia="Times New Roman" w:cs="Tahoma"/>
          <w:lang w:val="es-ES" w:eastAsia="es-ES"/>
        </w:rPr>
      </w:pPr>
      <w:r w:rsidRPr="001C56F9">
        <w:rPr>
          <w:rFonts w:eastAsia="Times New Roman" w:cs="Tahoma"/>
          <w:lang w:val="es-ES" w:eastAsia="es-ES"/>
        </w:rPr>
        <w:t>SE DEBERÁ EVITAR AL MÁXIMO LA ROTACIÓN DE PERSONAL, TRATANDO QUE LOS GUARDIAS PERMANEZCAN ASIGNADOS EN EL MISMO INMUEBLE Y EN LOS MISMOS HORARIOS.</w:t>
      </w:r>
    </w:p>
    <w:p w:rsidR="00B422EB" w:rsidRPr="001C56F9" w:rsidRDefault="00B422EB" w:rsidP="00B422EB">
      <w:pPr>
        <w:numPr>
          <w:ilvl w:val="0"/>
          <w:numId w:val="14"/>
        </w:numPr>
        <w:spacing w:after="0" w:line="240" w:lineRule="auto"/>
        <w:jc w:val="both"/>
        <w:rPr>
          <w:rFonts w:eastAsia="Times New Roman" w:cs="Tahoma"/>
          <w:lang w:val="es-ES" w:eastAsia="es-ES"/>
        </w:rPr>
      </w:pPr>
      <w:r w:rsidRPr="001C56F9">
        <w:rPr>
          <w:rFonts w:eastAsia="Times New Roman" w:cs="Tahoma"/>
          <w:lang w:val="es-ES" w:eastAsia="es-ES"/>
        </w:rPr>
        <w:t>EN CASO DE INASISTENCIA DEL GUARDIA, INFORMAR Y PRESENTAR EN EL DEPARTAMENTO DE BIENES Y SERVICIOS QUIEN REALIZARA LA SUSTITUCIÓN.</w:t>
      </w:r>
    </w:p>
    <w:p w:rsidR="00B422EB" w:rsidRPr="001C56F9" w:rsidRDefault="00B422EB" w:rsidP="00B422EB">
      <w:pPr>
        <w:numPr>
          <w:ilvl w:val="0"/>
          <w:numId w:val="14"/>
        </w:numPr>
        <w:spacing w:after="0" w:line="240" w:lineRule="auto"/>
        <w:jc w:val="both"/>
        <w:rPr>
          <w:rFonts w:eastAsia="Times New Roman" w:cs="Tahoma"/>
          <w:lang w:val="es-ES" w:eastAsia="es-ES"/>
        </w:rPr>
      </w:pPr>
      <w:r w:rsidRPr="001C56F9">
        <w:rPr>
          <w:rFonts w:eastAsia="Times New Roman" w:cs="Tahoma"/>
          <w:lang w:val="es-ES" w:eastAsia="es-ES"/>
        </w:rPr>
        <w:t>PRESENTAR EN EL DEPARTAMENTO DE BIENES Y SERVICIOS UNA RELACIÓN DE TELÉFONOS, DIRECCIONES EN DONDE ESTE ORGANISMO SE PUEDA COMUNICAR CON EL REPRESENTANTE DE LA EMPRESA Y LOS SUPERVISORES EN TURNO.</w:t>
      </w:r>
    </w:p>
    <w:p w:rsidR="00B422EB" w:rsidRPr="001C56F9" w:rsidRDefault="00B422EB" w:rsidP="00B422EB">
      <w:pPr>
        <w:numPr>
          <w:ilvl w:val="0"/>
          <w:numId w:val="14"/>
        </w:numPr>
        <w:spacing w:after="0" w:line="240" w:lineRule="auto"/>
        <w:jc w:val="both"/>
        <w:rPr>
          <w:rFonts w:eastAsia="Times New Roman" w:cs="Tahoma"/>
          <w:lang w:val="es-ES" w:eastAsia="es-ES"/>
        </w:rPr>
      </w:pPr>
      <w:r w:rsidRPr="001C56F9">
        <w:rPr>
          <w:rFonts w:eastAsia="Times New Roman" w:cs="Tahoma"/>
          <w:lang w:val="es-ES" w:eastAsia="es-ES"/>
        </w:rPr>
        <w:t>CAPACITAR A LOS GUARDIAS DE NUEVO INGRESO, SOBRE LAS ACTIVIDADES QUE DESARROLLARAN EN EL INMUEBLE DURANTE LA JORNADA DE VIGILANCIA, COMO LO SON: RECORRIDOS GENERALES CONTINUOS, CONOCIMIENTO DE PUERTAS DE INGRESO, ASÍ COMO DEL LLAVERO GENERAL, ZONA EN LA QUE SE ENCUENTRAN LOS VALORES, REVISIÓN DE PUERTAS Y VENTANAS, CONOCIMIENTO DE LA FLOTILLA DE VEHÍCULOS, EVITAR EL INGRESO DE PERSONAS DESPUÉS DE LOS HORARIOS DE TRABAJO, VIGILANCIA DE ZONAS RESTRINGIDAS DE ESTACIONAMIENTO, ETC.</w:t>
      </w:r>
    </w:p>
    <w:p w:rsidR="00B422EB" w:rsidRPr="001C56F9" w:rsidRDefault="00B422EB" w:rsidP="00B422EB">
      <w:pPr>
        <w:numPr>
          <w:ilvl w:val="0"/>
          <w:numId w:val="14"/>
        </w:numPr>
        <w:spacing w:after="0" w:line="240" w:lineRule="auto"/>
        <w:jc w:val="both"/>
        <w:rPr>
          <w:rFonts w:eastAsia="Times New Roman" w:cs="Tahoma"/>
          <w:lang w:val="es-ES" w:eastAsia="es-ES"/>
        </w:rPr>
      </w:pPr>
      <w:r w:rsidRPr="001C56F9">
        <w:rPr>
          <w:rFonts w:eastAsia="Times New Roman" w:cs="Tahoma"/>
          <w:lang w:val="es-ES" w:eastAsia="es-ES"/>
        </w:rPr>
        <w:t>DIARIAMENTE, AL INGRESAR EL GUARDIA EN TURNO, DEBERÁ PRESENTARSE AL DEPARTAMENTO DE BIENES Y SERVICIOS PARA AVISAR SU INGRESO, ASÍ COMO LA ENTREGA DEL LLAVERO GENERAL.</w:t>
      </w:r>
    </w:p>
    <w:p w:rsidR="00B422EB" w:rsidRPr="001C56F9" w:rsidRDefault="00B422EB" w:rsidP="00B422EB">
      <w:pPr>
        <w:numPr>
          <w:ilvl w:val="0"/>
          <w:numId w:val="14"/>
        </w:numPr>
        <w:spacing w:after="0" w:line="240" w:lineRule="auto"/>
        <w:jc w:val="both"/>
        <w:rPr>
          <w:rFonts w:eastAsia="Times New Roman" w:cs="Tahoma"/>
          <w:lang w:val="es-ES" w:eastAsia="es-ES"/>
        </w:rPr>
      </w:pPr>
      <w:r w:rsidRPr="001C56F9">
        <w:rPr>
          <w:rFonts w:eastAsia="Times New Roman" w:cs="Tahoma"/>
          <w:lang w:val="es-ES" w:eastAsia="es-ES"/>
        </w:rPr>
        <w:t xml:space="preserve">CON RESPECTO A SU SALIDA, SE </w:t>
      </w:r>
      <w:r w:rsidR="00733207" w:rsidRPr="001C56F9">
        <w:rPr>
          <w:rFonts w:eastAsia="Times New Roman" w:cs="Tahoma"/>
          <w:lang w:val="es-ES" w:eastAsia="es-ES"/>
        </w:rPr>
        <w:t>PRESENTARÁ</w:t>
      </w:r>
      <w:r w:rsidRPr="001C56F9">
        <w:rPr>
          <w:rFonts w:eastAsia="Times New Roman" w:cs="Tahoma"/>
          <w:lang w:val="es-ES" w:eastAsia="es-ES"/>
        </w:rPr>
        <w:t xml:space="preserve"> AL DEPARTAMENTO DE BIENES Y SERVICIOS PARA LA ENTREGA DEL PARTE DE NOVEDADES, ASÍ COMO DEL LLAVERO GENERAL.</w:t>
      </w:r>
    </w:p>
    <w:p w:rsidR="00B422EB" w:rsidRPr="001C56F9" w:rsidRDefault="00B422EB" w:rsidP="00B422EB">
      <w:pPr>
        <w:numPr>
          <w:ilvl w:val="0"/>
          <w:numId w:val="14"/>
        </w:numPr>
        <w:spacing w:after="0" w:line="240" w:lineRule="auto"/>
        <w:jc w:val="both"/>
      </w:pPr>
      <w:r w:rsidRPr="001C56F9">
        <w:rPr>
          <w:rFonts w:eastAsia="Times New Roman" w:cs="Tahoma"/>
          <w:lang w:val="es-ES" w:eastAsia="es-ES"/>
        </w:rPr>
        <w:t>INFORMAR AL PERSONAL DE VIGILANCIA, QUE EN CASO DE SINIESTROS Y/O ALGÚN PROBLEMA SUSCITADO EN ESTOS INMUEBLES, SE DEBERÁ CONTACTAR CON EL PERSONAL DE ESTE INSTITUTO Y DEL DEPARTAMENTO DE BIENES Y SERVICIOS A LOS QUE HABRÁ DE COMUNICAR DICHO SINIESTRO.</w:t>
      </w:r>
    </w:p>
    <w:p w:rsidR="00B422EB" w:rsidRPr="001C56F9" w:rsidRDefault="00B422EB" w:rsidP="00B422EB">
      <w:pPr>
        <w:spacing w:after="0" w:line="240" w:lineRule="auto"/>
        <w:jc w:val="both"/>
        <w:rPr>
          <w:rFonts w:eastAsia="Times New Roman" w:cs="Tahoma"/>
          <w:lang w:val="es-ES" w:eastAsia="es-ES"/>
        </w:rPr>
      </w:pPr>
    </w:p>
    <w:p w:rsidR="00733207" w:rsidRPr="001C56F9" w:rsidRDefault="00733207" w:rsidP="00733207">
      <w:pPr>
        <w:jc w:val="center"/>
        <w:rPr>
          <w:sz w:val="40"/>
          <w:szCs w:val="40"/>
        </w:rPr>
      </w:pPr>
      <w:r w:rsidRPr="001C56F9">
        <w:rPr>
          <w:sz w:val="40"/>
          <w:szCs w:val="40"/>
        </w:rPr>
        <w:t>Paquete 2</w:t>
      </w:r>
    </w:p>
    <w:p w:rsidR="00733207" w:rsidRPr="001C56F9" w:rsidRDefault="00733207" w:rsidP="00733207">
      <w:pPr>
        <w:spacing w:after="0" w:line="240" w:lineRule="auto"/>
        <w:jc w:val="center"/>
        <w:rPr>
          <w:sz w:val="40"/>
          <w:szCs w:val="40"/>
        </w:rPr>
      </w:pPr>
      <w:r w:rsidRPr="001C56F9">
        <w:rPr>
          <w:sz w:val="40"/>
          <w:szCs w:val="40"/>
        </w:rPr>
        <w:t>“CEA”</w:t>
      </w:r>
    </w:p>
    <w:p w:rsidR="00733207" w:rsidRPr="001C56F9" w:rsidRDefault="00733207" w:rsidP="00733207">
      <w:pPr>
        <w:spacing w:after="0" w:line="240" w:lineRule="auto"/>
        <w:rPr>
          <w:sz w:val="40"/>
          <w:szCs w:val="40"/>
        </w:rPr>
      </w:pPr>
    </w:p>
    <w:p w:rsidR="00733207" w:rsidRPr="001C56F9" w:rsidRDefault="00733207" w:rsidP="00733207">
      <w:pPr>
        <w:pStyle w:val="2"/>
        <w:ind w:left="0"/>
        <w:rPr>
          <w:rFonts w:asciiTheme="minorHAnsi" w:hAnsiTheme="minorHAnsi" w:cs="Arial"/>
          <w:b/>
          <w:sz w:val="24"/>
        </w:rPr>
      </w:pPr>
      <w:r w:rsidRPr="001C56F9">
        <w:rPr>
          <w:rFonts w:asciiTheme="minorHAnsi" w:hAnsiTheme="minorHAnsi" w:cs="Arial"/>
          <w:b/>
          <w:sz w:val="24"/>
        </w:rPr>
        <w:t xml:space="preserve">LUGAR DONDE SE </w:t>
      </w:r>
      <w:proofErr w:type="gramStart"/>
      <w:r w:rsidRPr="001C56F9">
        <w:rPr>
          <w:rFonts w:asciiTheme="minorHAnsi" w:hAnsiTheme="minorHAnsi" w:cs="Arial"/>
          <w:b/>
          <w:sz w:val="24"/>
        </w:rPr>
        <w:t>PRESENTARA</w:t>
      </w:r>
      <w:proofErr w:type="gramEnd"/>
      <w:r w:rsidRPr="001C56F9">
        <w:rPr>
          <w:rFonts w:asciiTheme="minorHAnsi" w:hAnsiTheme="minorHAnsi" w:cs="Arial"/>
          <w:b/>
          <w:sz w:val="24"/>
        </w:rPr>
        <w:t xml:space="preserve"> EL SERVICIO:</w:t>
      </w:r>
    </w:p>
    <w:p w:rsidR="00733207" w:rsidRPr="001C56F9" w:rsidRDefault="00733207" w:rsidP="00733207">
      <w:pPr>
        <w:spacing w:line="240" w:lineRule="exact"/>
        <w:jc w:val="both"/>
        <w:rPr>
          <w:rFonts w:cs="Arial"/>
        </w:rPr>
      </w:pPr>
    </w:p>
    <w:p w:rsidR="00733207" w:rsidRPr="001C56F9" w:rsidRDefault="00733207" w:rsidP="00733207">
      <w:pPr>
        <w:pStyle w:val="2"/>
        <w:ind w:left="0"/>
        <w:rPr>
          <w:rFonts w:asciiTheme="minorHAnsi" w:hAnsiTheme="minorHAnsi" w:cs="Arial"/>
          <w:sz w:val="24"/>
        </w:rPr>
      </w:pPr>
      <w:r w:rsidRPr="001C56F9">
        <w:rPr>
          <w:rFonts w:asciiTheme="minorHAnsi" w:hAnsiTheme="minorHAnsi" w:cs="Arial"/>
          <w:sz w:val="24"/>
        </w:rPr>
        <w:t>Km. 14.5 de la carretera Mexicali-Tijuana en las instalaciones de las Oficinas Administrativas de la Planta PB-0 del Acueducto Río Colorado-Tijuana, por 24 horas los 365 días del año.</w:t>
      </w:r>
    </w:p>
    <w:p w:rsidR="00733207" w:rsidRPr="001C56F9" w:rsidRDefault="00733207" w:rsidP="00733207">
      <w:pPr>
        <w:pStyle w:val="2"/>
        <w:ind w:left="0"/>
        <w:rPr>
          <w:rFonts w:asciiTheme="minorHAnsi" w:hAnsiTheme="minorHAnsi" w:cs="Arial"/>
          <w:sz w:val="24"/>
        </w:rPr>
      </w:pPr>
    </w:p>
    <w:p w:rsidR="00733207" w:rsidRPr="001C56F9" w:rsidRDefault="00733207" w:rsidP="00733207">
      <w:pPr>
        <w:pStyle w:val="2"/>
        <w:ind w:left="0"/>
        <w:rPr>
          <w:rFonts w:asciiTheme="minorHAnsi" w:hAnsiTheme="minorHAnsi" w:cs="Arial"/>
          <w:sz w:val="24"/>
        </w:rPr>
      </w:pPr>
      <w:r w:rsidRPr="001C56F9">
        <w:rPr>
          <w:rFonts w:asciiTheme="minorHAnsi" w:hAnsiTheme="minorHAnsi" w:cs="Arial"/>
          <w:sz w:val="24"/>
        </w:rPr>
        <w:t xml:space="preserve">Zona de lagunas de la Planta PB-0 del Acueducto Río Colorado-Tijuana, con horario de las 19:00 horas a las 07:00 horas </w:t>
      </w:r>
    </w:p>
    <w:p w:rsidR="00733207" w:rsidRPr="001C56F9" w:rsidRDefault="00733207" w:rsidP="00733207">
      <w:pPr>
        <w:pStyle w:val="2"/>
        <w:ind w:left="0"/>
        <w:rPr>
          <w:rFonts w:asciiTheme="minorHAnsi" w:hAnsiTheme="minorHAnsi" w:cs="Arial"/>
          <w:sz w:val="24"/>
        </w:rPr>
      </w:pPr>
    </w:p>
    <w:p w:rsidR="00733207" w:rsidRPr="001C56F9" w:rsidRDefault="00733207" w:rsidP="00733207">
      <w:pPr>
        <w:pStyle w:val="2"/>
        <w:ind w:left="0"/>
        <w:rPr>
          <w:rFonts w:asciiTheme="minorHAnsi" w:hAnsiTheme="minorHAnsi" w:cs="Arial"/>
          <w:sz w:val="24"/>
        </w:rPr>
      </w:pPr>
      <w:r w:rsidRPr="001C56F9">
        <w:rPr>
          <w:rFonts w:asciiTheme="minorHAnsi" w:hAnsiTheme="minorHAnsi" w:cs="Arial"/>
          <w:sz w:val="24"/>
        </w:rPr>
        <w:t xml:space="preserve">Oficinas administrativas ubicadas en </w:t>
      </w:r>
      <w:proofErr w:type="spellStart"/>
      <w:r w:rsidRPr="001C56F9">
        <w:rPr>
          <w:rFonts w:asciiTheme="minorHAnsi" w:hAnsiTheme="minorHAnsi" w:cs="Arial"/>
          <w:sz w:val="24"/>
        </w:rPr>
        <w:t>Blvd</w:t>
      </w:r>
      <w:proofErr w:type="spellEnd"/>
      <w:r w:rsidRPr="001C56F9">
        <w:rPr>
          <w:rFonts w:asciiTheme="minorHAnsi" w:hAnsiTheme="minorHAnsi" w:cs="Arial"/>
          <w:sz w:val="24"/>
        </w:rPr>
        <w:t>. Anáhuac No. 1016, Col. El Vidrio, Mexicali, B.C., por 24 horas los 365 días del año.</w:t>
      </w:r>
    </w:p>
    <w:p w:rsidR="00733207" w:rsidRPr="001C56F9" w:rsidRDefault="00733207" w:rsidP="00733207">
      <w:pPr>
        <w:pStyle w:val="2"/>
        <w:ind w:left="0"/>
        <w:rPr>
          <w:rFonts w:asciiTheme="minorHAnsi" w:hAnsiTheme="minorHAnsi" w:cs="Arial"/>
          <w:sz w:val="24"/>
        </w:rPr>
      </w:pPr>
    </w:p>
    <w:p w:rsidR="00733207" w:rsidRPr="001C56F9" w:rsidRDefault="00733207" w:rsidP="00733207">
      <w:pPr>
        <w:pStyle w:val="2"/>
        <w:ind w:left="0"/>
        <w:rPr>
          <w:rFonts w:asciiTheme="minorHAnsi" w:hAnsiTheme="minorHAnsi" w:cs="Arial"/>
          <w:sz w:val="24"/>
        </w:rPr>
      </w:pPr>
      <w:r w:rsidRPr="001C56F9">
        <w:rPr>
          <w:rFonts w:asciiTheme="minorHAnsi" w:hAnsiTheme="minorHAnsi" w:cs="Arial"/>
          <w:sz w:val="24"/>
        </w:rPr>
        <w:t>El represo conocido como Las Auras, en las afueras de la Ciudad de Tecate, Baja California; por 24 horas los 365 días del año.</w:t>
      </w:r>
    </w:p>
    <w:p w:rsidR="00733207" w:rsidRPr="001C56F9" w:rsidRDefault="00733207" w:rsidP="00733207">
      <w:pPr>
        <w:pStyle w:val="2"/>
        <w:ind w:left="0"/>
        <w:rPr>
          <w:rFonts w:asciiTheme="minorHAnsi" w:hAnsiTheme="minorHAnsi" w:cs="Arial"/>
          <w:sz w:val="24"/>
        </w:rPr>
      </w:pPr>
    </w:p>
    <w:p w:rsidR="00733207" w:rsidRPr="001C56F9" w:rsidRDefault="00733207" w:rsidP="00733207">
      <w:pPr>
        <w:pStyle w:val="2"/>
        <w:ind w:left="0"/>
        <w:rPr>
          <w:rFonts w:asciiTheme="minorHAnsi" w:hAnsiTheme="minorHAnsi" w:cs="Arial"/>
          <w:sz w:val="24"/>
        </w:rPr>
      </w:pPr>
      <w:r w:rsidRPr="001C56F9">
        <w:rPr>
          <w:rFonts w:asciiTheme="minorHAnsi" w:hAnsiTheme="minorHAnsi" w:cs="Arial"/>
          <w:sz w:val="24"/>
        </w:rPr>
        <w:t xml:space="preserve">El </w:t>
      </w:r>
      <w:proofErr w:type="spellStart"/>
      <w:r w:rsidRPr="001C56F9">
        <w:rPr>
          <w:rFonts w:asciiTheme="minorHAnsi" w:hAnsiTheme="minorHAnsi" w:cs="Arial"/>
          <w:sz w:val="24"/>
        </w:rPr>
        <w:t>Quiebracargas</w:t>
      </w:r>
      <w:proofErr w:type="spellEnd"/>
      <w:r w:rsidRPr="001C56F9">
        <w:rPr>
          <w:rFonts w:asciiTheme="minorHAnsi" w:hAnsiTheme="minorHAnsi" w:cs="Arial"/>
          <w:sz w:val="24"/>
        </w:rPr>
        <w:t xml:space="preserve"> No. 1 ubicado en el poblado del Hongo del municipio de Tecate Baja California; por 24 horas los 365 días del año.</w:t>
      </w:r>
    </w:p>
    <w:p w:rsidR="00733207" w:rsidRPr="001C56F9" w:rsidRDefault="00733207" w:rsidP="00733207">
      <w:pPr>
        <w:pStyle w:val="2"/>
        <w:ind w:left="0"/>
        <w:rPr>
          <w:rFonts w:asciiTheme="minorHAnsi" w:hAnsiTheme="minorHAnsi" w:cs="Arial"/>
          <w:sz w:val="24"/>
        </w:rPr>
      </w:pPr>
    </w:p>
    <w:p w:rsidR="00733207" w:rsidRPr="001C56F9" w:rsidRDefault="00733207" w:rsidP="00733207">
      <w:pPr>
        <w:pStyle w:val="2"/>
        <w:ind w:left="0"/>
        <w:rPr>
          <w:rFonts w:asciiTheme="minorHAnsi" w:hAnsiTheme="minorHAnsi" w:cs="Arial"/>
          <w:sz w:val="24"/>
        </w:rPr>
      </w:pPr>
      <w:r w:rsidRPr="001C56F9">
        <w:rPr>
          <w:rFonts w:asciiTheme="minorHAnsi" w:hAnsiTheme="minorHAnsi" w:cs="Arial"/>
          <w:sz w:val="24"/>
        </w:rPr>
        <w:t xml:space="preserve">El Servicio tendrá una vigencia de un año a partir de las 0:00 horas del día 1ro. de </w:t>
      </w:r>
      <w:proofErr w:type="gramStart"/>
      <w:r w:rsidRPr="001C56F9">
        <w:rPr>
          <w:rFonts w:asciiTheme="minorHAnsi" w:hAnsiTheme="minorHAnsi" w:cs="Arial"/>
          <w:sz w:val="24"/>
        </w:rPr>
        <w:t>Marzo</w:t>
      </w:r>
      <w:proofErr w:type="gramEnd"/>
      <w:r w:rsidRPr="001C56F9">
        <w:rPr>
          <w:rFonts w:asciiTheme="minorHAnsi" w:hAnsiTheme="minorHAnsi" w:cs="Arial"/>
          <w:sz w:val="24"/>
        </w:rPr>
        <w:t xml:space="preserve"> de 2017 a las 24:00 horas del día 31 de Diciembre de 2017.</w:t>
      </w:r>
    </w:p>
    <w:p w:rsidR="00733207" w:rsidRPr="001C56F9" w:rsidRDefault="00733207" w:rsidP="00733207">
      <w:pPr>
        <w:pStyle w:val="2"/>
        <w:ind w:left="0"/>
        <w:rPr>
          <w:rFonts w:asciiTheme="minorHAnsi" w:hAnsiTheme="minorHAnsi" w:cs="Arial"/>
          <w:sz w:val="24"/>
        </w:rPr>
      </w:pPr>
    </w:p>
    <w:p w:rsidR="00733207" w:rsidRPr="001C56F9" w:rsidRDefault="00733207" w:rsidP="00733207">
      <w:pPr>
        <w:pStyle w:val="BodyText"/>
        <w:jc w:val="both"/>
        <w:rPr>
          <w:rFonts w:asciiTheme="minorHAnsi" w:hAnsiTheme="minorHAnsi" w:cs="Arial"/>
          <w:sz w:val="24"/>
        </w:rPr>
      </w:pPr>
      <w:r w:rsidRPr="001C56F9">
        <w:rPr>
          <w:rFonts w:asciiTheme="minorHAnsi" w:hAnsiTheme="minorHAnsi" w:cs="Arial"/>
          <w:sz w:val="24"/>
        </w:rPr>
        <w:t>“El Prestador del Servicio” objeto de este procedimiento deberá cumplir con las siguientes obligaciones:</w:t>
      </w:r>
    </w:p>
    <w:p w:rsidR="00733207" w:rsidRPr="001C56F9" w:rsidRDefault="00733207" w:rsidP="00733207">
      <w:pPr>
        <w:ind w:left="360"/>
        <w:jc w:val="both"/>
        <w:rPr>
          <w:rFonts w:cs="Aria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rPr>
        <w:t>“</w:t>
      </w:r>
      <w:r w:rsidRPr="001C56F9">
        <w:rPr>
          <w:rFonts w:cs="Arial"/>
        </w:rPr>
        <w:t>El Prestador del Servicio</w:t>
      </w:r>
      <w:r w:rsidRPr="001C56F9">
        <w:rPr>
          <w:rFonts w:cs="Arial"/>
          <w:b/>
          <w:bCs/>
        </w:rPr>
        <w:t>”</w:t>
      </w:r>
      <w:r w:rsidRPr="001C56F9">
        <w:rPr>
          <w:rFonts w:cs="Arial"/>
        </w:rPr>
        <w:t xml:space="preserve"> se obliga a cumplir con los requisitos establecidos por la legislación federal y estatal en materia laboral.</w:t>
      </w:r>
    </w:p>
    <w:p w:rsidR="00733207" w:rsidRPr="001C56F9" w:rsidRDefault="00733207" w:rsidP="00733207">
      <w:pPr>
        <w:ind w:left="720"/>
        <w:jc w:val="both"/>
        <w:rPr>
          <w:rFonts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t>“</w:t>
      </w:r>
      <w:r w:rsidRPr="001C56F9">
        <w:rPr>
          <w:rFonts w:cs="Arial"/>
        </w:rPr>
        <w:t>El Prestador del Servicio</w:t>
      </w:r>
      <w:r w:rsidRPr="001C56F9">
        <w:rPr>
          <w:rFonts w:cs="Arial"/>
          <w:b/>
          <w:bCs/>
          <w:lang w:val="es-ES_tradnl"/>
        </w:rPr>
        <w:t>”</w:t>
      </w:r>
      <w:r w:rsidRPr="001C56F9">
        <w:rPr>
          <w:rFonts w:cs="Arial"/>
          <w:lang w:val="es-ES_tradnl"/>
        </w:rPr>
        <w:t xml:space="preserve"> se obliga a asignar el siguiente personal:</w:t>
      </w:r>
    </w:p>
    <w:p w:rsidR="00733207" w:rsidRPr="001C56F9" w:rsidRDefault="00733207" w:rsidP="00733207">
      <w:pPr>
        <w:ind w:left="720"/>
        <w:jc w:val="both"/>
        <w:rPr>
          <w:rFonts w:cs="Arial"/>
          <w:lang w:val="es-ES_tradnl"/>
        </w:rPr>
      </w:pPr>
    </w:p>
    <w:p w:rsidR="00733207" w:rsidRPr="001C56F9" w:rsidRDefault="00733207" w:rsidP="00733207">
      <w:pPr>
        <w:ind w:left="720"/>
        <w:jc w:val="both"/>
        <w:rPr>
          <w:rFonts w:cs="Arial"/>
          <w:lang w:val="es-ES_tradnl"/>
        </w:rPr>
      </w:pPr>
      <w:r w:rsidRPr="001C56F9">
        <w:rPr>
          <w:rFonts w:cs="Arial"/>
          <w:lang w:val="es-ES_tradnl"/>
        </w:rPr>
        <w:t>2 guardias de seguridad por turno en las instalaciones de la Planta de Bombeo 0 (PB-0) con la siguiente distribución, lunes a Domingo los 2 guardias permanecerán en la caseta de ingreso a la PB-0, realizando rondines cada hora.</w:t>
      </w:r>
    </w:p>
    <w:p w:rsidR="00733207" w:rsidRPr="001C56F9" w:rsidRDefault="00733207" w:rsidP="00733207">
      <w:pPr>
        <w:ind w:left="720"/>
        <w:jc w:val="both"/>
        <w:rPr>
          <w:rFonts w:cs="Arial"/>
          <w:lang w:val="es-ES_tradnl"/>
        </w:rPr>
      </w:pPr>
    </w:p>
    <w:p w:rsidR="00733207" w:rsidRPr="001C56F9" w:rsidRDefault="00733207" w:rsidP="00733207">
      <w:pPr>
        <w:ind w:left="720"/>
        <w:jc w:val="both"/>
        <w:rPr>
          <w:rFonts w:cs="Arial"/>
          <w:lang w:val="es-ES_tradnl"/>
        </w:rPr>
      </w:pPr>
      <w:r w:rsidRPr="001C56F9">
        <w:rPr>
          <w:rFonts w:cs="Arial"/>
          <w:lang w:val="es-ES_tradnl"/>
        </w:rPr>
        <w:t xml:space="preserve">1 guardia por turno en la zona de lagunas desde las 19:00 horas a las 07:00 horas vigilando zona de lagunas. </w:t>
      </w:r>
    </w:p>
    <w:p w:rsidR="00733207" w:rsidRPr="001C56F9" w:rsidRDefault="00733207" w:rsidP="00733207">
      <w:pPr>
        <w:ind w:left="720"/>
        <w:jc w:val="both"/>
        <w:rPr>
          <w:rFonts w:cs="Arial"/>
          <w:lang w:val="es-ES_tradnl"/>
        </w:rPr>
      </w:pPr>
    </w:p>
    <w:p w:rsidR="00733207" w:rsidRPr="001C56F9" w:rsidRDefault="00733207" w:rsidP="00733207">
      <w:pPr>
        <w:ind w:left="720"/>
        <w:jc w:val="both"/>
        <w:rPr>
          <w:rFonts w:cs="Arial"/>
          <w:lang w:val="es-ES_tradnl"/>
        </w:rPr>
      </w:pPr>
      <w:r w:rsidRPr="001C56F9">
        <w:rPr>
          <w:rFonts w:cs="Arial"/>
          <w:lang w:val="es-ES_tradnl"/>
        </w:rPr>
        <w:t xml:space="preserve">1 guardia de seguridad por turno en las instalaciones de la CEA en Bulevar Anáhuac la 24 </w:t>
      </w:r>
      <w:proofErr w:type="spellStart"/>
      <w:r w:rsidRPr="001C56F9">
        <w:rPr>
          <w:rFonts w:cs="Arial"/>
          <w:lang w:val="es-ES_tradnl"/>
        </w:rPr>
        <w:t>hrs</w:t>
      </w:r>
      <w:proofErr w:type="spellEnd"/>
      <w:r w:rsidRPr="001C56F9">
        <w:rPr>
          <w:rFonts w:cs="Arial"/>
          <w:lang w:val="es-ES_tradnl"/>
        </w:rPr>
        <w:t xml:space="preserve"> del día.</w:t>
      </w:r>
    </w:p>
    <w:p w:rsidR="00733207" w:rsidRPr="001C56F9" w:rsidRDefault="00733207" w:rsidP="00733207">
      <w:pPr>
        <w:ind w:left="720"/>
        <w:jc w:val="both"/>
        <w:rPr>
          <w:rFonts w:cs="Arial"/>
          <w:lang w:val="es-ES_tradnl"/>
        </w:rPr>
      </w:pPr>
    </w:p>
    <w:p w:rsidR="00733207" w:rsidRPr="001C56F9" w:rsidRDefault="00733207" w:rsidP="00733207">
      <w:pPr>
        <w:ind w:left="720"/>
        <w:jc w:val="both"/>
        <w:rPr>
          <w:rFonts w:cs="Arial"/>
          <w:lang w:val="es-ES_tradnl"/>
        </w:rPr>
      </w:pPr>
      <w:r w:rsidRPr="001C56F9">
        <w:rPr>
          <w:rFonts w:cs="Arial"/>
          <w:lang w:val="es-ES_tradnl"/>
        </w:rPr>
        <w:t xml:space="preserve">2 guardias de seguridad por turno en las instalaciones del Represo Las Auras en </w:t>
      </w:r>
      <w:proofErr w:type="spellStart"/>
      <w:r w:rsidRPr="001C56F9">
        <w:rPr>
          <w:rFonts w:cs="Arial"/>
          <w:lang w:val="es-ES_tradnl"/>
        </w:rPr>
        <w:t>Técate</w:t>
      </w:r>
      <w:proofErr w:type="spellEnd"/>
      <w:r w:rsidRPr="001C56F9">
        <w:rPr>
          <w:rFonts w:cs="Arial"/>
          <w:lang w:val="es-ES_tradnl"/>
        </w:rPr>
        <w:t xml:space="preserve">, Baja California las 24 </w:t>
      </w:r>
      <w:proofErr w:type="spellStart"/>
      <w:r w:rsidRPr="001C56F9">
        <w:rPr>
          <w:rFonts w:cs="Arial"/>
          <w:lang w:val="es-ES_tradnl"/>
        </w:rPr>
        <w:t>hrs</w:t>
      </w:r>
      <w:proofErr w:type="spellEnd"/>
      <w:r w:rsidRPr="001C56F9">
        <w:rPr>
          <w:rFonts w:cs="Arial"/>
          <w:lang w:val="es-ES_tradnl"/>
        </w:rPr>
        <w:t xml:space="preserve"> del día.</w:t>
      </w:r>
    </w:p>
    <w:p w:rsidR="00733207" w:rsidRPr="001C56F9" w:rsidRDefault="00733207" w:rsidP="00733207">
      <w:pPr>
        <w:ind w:left="720"/>
        <w:jc w:val="both"/>
        <w:rPr>
          <w:rFonts w:cs="Arial"/>
          <w:lang w:val="es-ES_tradnl"/>
        </w:rPr>
      </w:pPr>
    </w:p>
    <w:p w:rsidR="00733207" w:rsidRPr="001C56F9" w:rsidRDefault="00733207" w:rsidP="00733207">
      <w:pPr>
        <w:ind w:left="720"/>
        <w:jc w:val="both"/>
        <w:rPr>
          <w:rFonts w:cs="Arial"/>
          <w:lang w:val="es-ES_tradnl"/>
        </w:rPr>
      </w:pPr>
      <w:r w:rsidRPr="001C56F9">
        <w:rPr>
          <w:rFonts w:cs="Arial"/>
          <w:lang w:val="es-ES_tradnl"/>
        </w:rPr>
        <w:lastRenderedPageBreak/>
        <w:t xml:space="preserve">1 guardia de seguridad por turno en las instalaciones del Quiebra cargas No.1 ubicado en el Poblado el Hongo del Municipio de Tecate B.C. 24 </w:t>
      </w:r>
      <w:proofErr w:type="spellStart"/>
      <w:r w:rsidRPr="001C56F9">
        <w:rPr>
          <w:rFonts w:cs="Arial"/>
          <w:lang w:val="es-ES_tradnl"/>
        </w:rPr>
        <w:t>hrs</w:t>
      </w:r>
      <w:proofErr w:type="spellEnd"/>
      <w:r w:rsidRPr="001C56F9">
        <w:rPr>
          <w:rFonts w:cs="Arial"/>
          <w:lang w:val="es-ES_tradnl"/>
        </w:rPr>
        <w:t xml:space="preserve"> del Día.</w:t>
      </w:r>
    </w:p>
    <w:p w:rsidR="00733207" w:rsidRPr="001C56F9" w:rsidRDefault="00733207" w:rsidP="00733207">
      <w:pPr>
        <w:ind w:left="720"/>
        <w:jc w:val="both"/>
        <w:rPr>
          <w:rFonts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lang w:val="es-ES_tradnl"/>
        </w:rPr>
        <w:t>Un supervisor los 365 días del año exclusivo para la CEA</w:t>
      </w:r>
    </w:p>
    <w:p w:rsidR="00733207" w:rsidRPr="001C56F9" w:rsidRDefault="00733207" w:rsidP="00733207">
      <w:pPr>
        <w:ind w:left="720"/>
        <w:jc w:val="both"/>
        <w:rPr>
          <w:rFonts w:cs="Arial"/>
          <w:lang w:val="es-ES_tradnl"/>
        </w:rPr>
      </w:pPr>
      <w:r w:rsidRPr="001C56F9">
        <w:rPr>
          <w:rFonts w:cs="Arial"/>
          <w:b/>
          <w:bCs/>
          <w:lang w:val="es-ES_tradnl"/>
        </w:rPr>
        <w:t xml:space="preserve"> </w:t>
      </w: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t>“</w:t>
      </w:r>
      <w:r w:rsidRPr="001C56F9">
        <w:rPr>
          <w:rFonts w:cs="Arial"/>
        </w:rPr>
        <w:t xml:space="preserve">El Prestador del </w:t>
      </w:r>
      <w:proofErr w:type="spellStart"/>
      <w:r w:rsidRPr="001C56F9">
        <w:rPr>
          <w:rFonts w:cs="Arial"/>
        </w:rPr>
        <w:t>Servic</w:t>
      </w:r>
      <w:r w:rsidRPr="001C56F9">
        <w:rPr>
          <w:rFonts w:cs="Arial"/>
          <w:bCs/>
          <w:lang w:val="es-ES_tradnl"/>
        </w:rPr>
        <w:t>i</w:t>
      </w:r>
      <w:r w:rsidRPr="001C56F9">
        <w:rPr>
          <w:rFonts w:cs="Arial"/>
          <w:lang w:val="es-ES_tradnl"/>
        </w:rPr>
        <w:t>o</w:t>
      </w:r>
      <w:proofErr w:type="spellEnd"/>
      <w:r w:rsidRPr="001C56F9">
        <w:rPr>
          <w:rFonts w:cs="Arial"/>
          <w:b/>
          <w:bCs/>
          <w:lang w:val="es-ES_tradnl"/>
        </w:rPr>
        <w:t>”</w:t>
      </w:r>
      <w:r w:rsidRPr="001C56F9">
        <w:rPr>
          <w:rFonts w:cs="Arial"/>
          <w:lang w:val="es-ES_tradnl"/>
        </w:rPr>
        <w:t xml:space="preserve"> se obliga a proporcionar un vehículo de motor que permanecerá permanentemente en las instalaciones de la Planta de Bombeo 0 (PB-0) para la realizar rondines, radio, teléfono celular, así como un botiquín de primeros auxilios completo en el vehículo, y en caso de avería del mismo reponerlo en forma inmediata.</w:t>
      </w:r>
    </w:p>
    <w:p w:rsidR="00733207" w:rsidRPr="001C56F9" w:rsidRDefault="00733207" w:rsidP="00733207">
      <w:pPr>
        <w:pStyle w:val="ListParagraph"/>
        <w:rPr>
          <w:rFonts w:asciiTheme="minorHAnsi" w:hAnsiTheme="minorHAnsi"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t xml:space="preserve"> “</w:t>
      </w:r>
      <w:r w:rsidRPr="001C56F9">
        <w:rPr>
          <w:rFonts w:cs="Arial"/>
        </w:rPr>
        <w:t>El Prestador del Servicio</w:t>
      </w:r>
      <w:r w:rsidRPr="001C56F9">
        <w:rPr>
          <w:rFonts w:cs="Arial"/>
          <w:b/>
          <w:bCs/>
          <w:lang w:val="es-ES_tradnl"/>
        </w:rPr>
        <w:t>”</w:t>
      </w:r>
      <w:r w:rsidRPr="001C56F9">
        <w:rPr>
          <w:rFonts w:cs="Arial"/>
          <w:lang w:val="es-ES_tradnl"/>
        </w:rPr>
        <w:t xml:space="preserve"> se obliga a proveer de uniforme completo y a la medida a los agentes y supervisores, de acuerdo al clima extremoso de la región, el cual deberá consistir en: camisa, chamarra, pantalón, zapatos adecuados, y gafete de identificación. Si es necesario portar gorro en la época invernal, este deberá tener bordado el escudo de la empresa.</w:t>
      </w:r>
    </w:p>
    <w:p w:rsidR="00733207" w:rsidRPr="001C56F9" w:rsidRDefault="00733207" w:rsidP="00733207">
      <w:pPr>
        <w:ind w:left="720"/>
        <w:jc w:val="both"/>
        <w:rPr>
          <w:rFonts w:cs="Arial"/>
          <w:lang w:val="es-ES_tradnl"/>
        </w:rPr>
      </w:pPr>
    </w:p>
    <w:p w:rsidR="00733207" w:rsidRPr="001C56F9" w:rsidRDefault="00733207" w:rsidP="00733207">
      <w:pPr>
        <w:numPr>
          <w:ilvl w:val="0"/>
          <w:numId w:val="26"/>
        </w:numPr>
        <w:spacing w:after="0" w:line="240" w:lineRule="auto"/>
        <w:jc w:val="both"/>
        <w:rPr>
          <w:rFonts w:cs="Arial"/>
        </w:rPr>
      </w:pPr>
      <w:r w:rsidRPr="001C56F9">
        <w:rPr>
          <w:rFonts w:cs="Arial"/>
          <w:b/>
          <w:bCs/>
          <w:lang w:val="es-ES_tradnl"/>
        </w:rPr>
        <w:t>“</w:t>
      </w:r>
      <w:r w:rsidRPr="001C56F9">
        <w:rPr>
          <w:rFonts w:cs="Arial"/>
        </w:rPr>
        <w:t>El Prestador del Servicio</w:t>
      </w:r>
      <w:r w:rsidRPr="001C56F9">
        <w:rPr>
          <w:rFonts w:cs="Arial"/>
          <w:b/>
          <w:bCs/>
          <w:lang w:val="es-ES_tradnl"/>
        </w:rPr>
        <w:t>”</w:t>
      </w:r>
      <w:r w:rsidRPr="001C56F9">
        <w:rPr>
          <w:rFonts w:cs="Arial"/>
          <w:lang w:val="es-ES_tradnl"/>
        </w:rPr>
        <w:t xml:space="preserve"> se obliga a proporcionar a todos los agentes fornitura, tolete, esposas, gas lacrimógeno, lámpara en estado óptimo, radio de comunicación y base en todos los puntos sin excepción, lo anterior deberán portarlo los guardias en todo momento, </w:t>
      </w:r>
      <w:r w:rsidRPr="001C56F9">
        <w:rPr>
          <w:rFonts w:cs="Arial"/>
        </w:rPr>
        <w:t>así como todo el material de papelería que se requiera para sus reportes tales como hojas, plumas, correctores, clips, etc.</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t>“</w:t>
      </w:r>
      <w:r w:rsidRPr="001C56F9">
        <w:rPr>
          <w:rFonts w:cs="Arial"/>
        </w:rPr>
        <w:t>El Prestador del Servicio</w:t>
      </w:r>
      <w:r w:rsidRPr="001C56F9">
        <w:rPr>
          <w:rFonts w:cs="Arial"/>
          <w:b/>
          <w:bCs/>
          <w:lang w:val="es-ES_tradnl"/>
        </w:rPr>
        <w:t>”</w:t>
      </w:r>
      <w:r w:rsidRPr="001C56F9">
        <w:rPr>
          <w:rFonts w:cs="Arial"/>
          <w:lang w:val="es-ES_tradnl"/>
        </w:rPr>
        <w:t xml:space="preserve"> se obliga a contratar agentes mayores de 18 años y menores de 50 años.</w:t>
      </w:r>
    </w:p>
    <w:p w:rsidR="00733207" w:rsidRPr="001C56F9" w:rsidRDefault="00733207" w:rsidP="00733207">
      <w:pPr>
        <w:pStyle w:val="ListParagraph"/>
        <w:rPr>
          <w:rFonts w:asciiTheme="minorHAnsi" w:hAnsiTheme="minorHAnsi"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t>“</w:t>
      </w:r>
      <w:r w:rsidRPr="001C56F9">
        <w:rPr>
          <w:rFonts w:cs="Arial"/>
        </w:rPr>
        <w:t>El Prestador del Servicio</w:t>
      </w:r>
      <w:r w:rsidRPr="001C56F9">
        <w:rPr>
          <w:rFonts w:cs="Arial"/>
          <w:b/>
          <w:bCs/>
          <w:lang w:val="es-ES_tradnl"/>
        </w:rPr>
        <w:t>”</w:t>
      </w:r>
      <w:r w:rsidRPr="001C56F9">
        <w:rPr>
          <w:rFonts w:cs="Arial"/>
          <w:lang w:val="es-ES_tradnl"/>
        </w:rPr>
        <w:t xml:space="preserve"> se obliga a Presentar como parte del Anexo 1 de Especificaciones técnicas los Siguientes Procedimientos.</w:t>
      </w:r>
    </w:p>
    <w:p w:rsidR="00733207" w:rsidRPr="001C56F9" w:rsidRDefault="00733207" w:rsidP="00733207">
      <w:pPr>
        <w:pStyle w:val="ListParagraph"/>
        <w:rPr>
          <w:rFonts w:asciiTheme="minorHAnsi" w:hAnsiTheme="minorHAnsi" w:cs="Arial"/>
          <w:lang w:val="es-ES_tradnl"/>
        </w:rPr>
      </w:pP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Procedimiento de Seguridad y Vigilancia.</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Procedimiento de Control de Acceso de Personal a las Instalaciones</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 xml:space="preserve">Procedimiento de Control de Acceso de Vehículos a Estacionamientos Tanto Internos Como Externos. </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Procedimiento de Control de Rondines en las Instalaciones.</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Procedimiento de Patrullaje y Supervisión.</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Procedimiento de Formación y Adiestramiento.</w:t>
      </w:r>
    </w:p>
    <w:p w:rsidR="00733207" w:rsidRPr="001C56F9" w:rsidRDefault="00733207" w:rsidP="00733207">
      <w:pPr>
        <w:ind w:left="1440"/>
        <w:jc w:val="both"/>
        <w:rPr>
          <w:rFonts w:cs="Arial"/>
          <w:lang w:val="es-ES_tradnl"/>
        </w:rPr>
      </w:pPr>
      <w:r w:rsidRPr="001C56F9">
        <w:rPr>
          <w:rFonts w:cs="Arial"/>
          <w:lang w:val="es-ES_tradnl"/>
        </w:rPr>
        <w:t xml:space="preserve"> </w:t>
      </w: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t>“</w:t>
      </w:r>
      <w:r w:rsidRPr="001C56F9">
        <w:rPr>
          <w:rFonts w:cs="Arial"/>
        </w:rPr>
        <w:t>El Prestador del Servicio</w:t>
      </w:r>
      <w:r w:rsidRPr="001C56F9">
        <w:rPr>
          <w:rFonts w:cs="Arial"/>
          <w:b/>
          <w:bCs/>
          <w:lang w:val="es-ES_tradnl"/>
        </w:rPr>
        <w:t>”</w:t>
      </w:r>
      <w:r w:rsidRPr="001C56F9">
        <w:rPr>
          <w:rFonts w:cs="Arial"/>
          <w:lang w:val="es-ES_tradnl"/>
        </w:rPr>
        <w:t xml:space="preserve"> se obliga a Presentar como parte del Anexo 1 de Especificaciones técnicas los Siguientes Documentos:</w:t>
      </w:r>
    </w:p>
    <w:p w:rsidR="00733207" w:rsidRPr="001C56F9" w:rsidRDefault="00733207" w:rsidP="00733207">
      <w:pPr>
        <w:ind w:left="720"/>
        <w:jc w:val="both"/>
        <w:rPr>
          <w:rFonts w:cs="Arial"/>
          <w:lang w:val="es-ES_tradnl"/>
        </w:rPr>
      </w:pP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lastRenderedPageBreak/>
        <w:t>Permiso de Uso de Suelo de la ubicación de las Oficinas Principales de la Empresa Prestadora del Servicio.</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Relación de Números Telefónicos en los cuales se localiza al personal Administrativo, y de Operación de la Empresa Prestadora de Servicio.</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 xml:space="preserve"> Autorización Vigente de los Servicios de Protección y Vigilancia de Lugares y Establecimientos Expedido por la Dirección de Servicios de Seguridad Privada de la Secretaria de Seguridad Pública del Estado. </w:t>
      </w:r>
    </w:p>
    <w:p w:rsidR="00733207" w:rsidRPr="001C56F9" w:rsidRDefault="00733207" w:rsidP="00733207">
      <w:pPr>
        <w:ind w:left="1440"/>
        <w:jc w:val="both"/>
        <w:rPr>
          <w:rFonts w:cs="Arial"/>
          <w:lang w:val="es-ES_tradnl"/>
        </w:rPr>
      </w:pPr>
      <w:r w:rsidRPr="001C56F9">
        <w:rPr>
          <w:rFonts w:cs="Arial"/>
          <w:lang w:val="es-ES_tradnl"/>
        </w:rPr>
        <w:t xml:space="preserve">  </w:t>
      </w: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t>“</w:t>
      </w:r>
      <w:r w:rsidRPr="001C56F9">
        <w:rPr>
          <w:rFonts w:cs="Arial"/>
        </w:rPr>
        <w:t>El Prestador del Servicio</w:t>
      </w:r>
      <w:r w:rsidRPr="001C56F9">
        <w:rPr>
          <w:rFonts w:cs="Arial"/>
          <w:b/>
          <w:bCs/>
          <w:lang w:val="es-ES_tradnl"/>
        </w:rPr>
        <w:t>”</w:t>
      </w:r>
      <w:r w:rsidRPr="001C56F9">
        <w:rPr>
          <w:rFonts w:cs="Arial"/>
          <w:lang w:val="es-ES_tradnl"/>
        </w:rPr>
        <w:t xml:space="preserve"> se obliga a proporcionar dentro de los doce días siguientes a la firma del contrato y en lo subsecuente cada vez que haya cambio en un lapso de 5 días hábiles, expedientes completos de los agentes a la CEA, conteniendo como mínimo lo siguiente:</w:t>
      </w:r>
    </w:p>
    <w:p w:rsidR="00627DCF" w:rsidRPr="001C56F9" w:rsidRDefault="00627DCF" w:rsidP="00627DCF">
      <w:pPr>
        <w:spacing w:after="0" w:line="240" w:lineRule="auto"/>
        <w:ind w:left="720"/>
        <w:jc w:val="both"/>
        <w:rPr>
          <w:rFonts w:cs="Arial"/>
          <w:lang w:val="es-ES_tradnl"/>
        </w:rPr>
      </w:pP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Solicitud de trabajo</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Carta de no antecedentes penales</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Examen antidoping (deberá ser realizado en el laboratorio previamente autorizado por la CEA)</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Cartas de referencia</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Comprobante de residencia en el domicilio señalado (mínimo de 6 meses)</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Certificado de estudios (</w:t>
      </w:r>
      <w:proofErr w:type="gramStart"/>
      <w:r w:rsidRPr="001C56F9">
        <w:rPr>
          <w:rFonts w:cs="Arial"/>
          <w:lang w:val="es-ES_tradnl"/>
        </w:rPr>
        <w:t>mínimo preparatoria</w:t>
      </w:r>
      <w:proofErr w:type="gramEnd"/>
      <w:r w:rsidRPr="001C56F9">
        <w:rPr>
          <w:rFonts w:cs="Arial"/>
          <w:lang w:val="es-ES_tradnl"/>
        </w:rPr>
        <w:t>)</w:t>
      </w:r>
    </w:p>
    <w:p w:rsidR="00733207" w:rsidRPr="001C56F9" w:rsidRDefault="00733207" w:rsidP="00733207">
      <w:pPr>
        <w:jc w:val="both"/>
        <w:rPr>
          <w:rFonts w:cs="Arial"/>
          <w:lang w:val="es-ES_tradnl"/>
        </w:rPr>
      </w:pPr>
    </w:p>
    <w:p w:rsidR="00733207" w:rsidRPr="001C56F9" w:rsidRDefault="00733207" w:rsidP="00733207">
      <w:pPr>
        <w:pStyle w:val="ListParagraph"/>
        <w:numPr>
          <w:ilvl w:val="0"/>
          <w:numId w:val="26"/>
        </w:numPr>
        <w:spacing w:after="0" w:line="240" w:lineRule="auto"/>
        <w:contextualSpacing/>
        <w:jc w:val="both"/>
        <w:rPr>
          <w:rFonts w:asciiTheme="minorHAnsi" w:hAnsiTheme="minorHAnsi" w:cs="Arial"/>
          <w:lang w:val="es-ES_tradnl"/>
        </w:rPr>
      </w:pPr>
      <w:r w:rsidRPr="001C56F9">
        <w:rPr>
          <w:rFonts w:asciiTheme="minorHAnsi" w:hAnsiTheme="minorHAnsi" w:cs="Arial"/>
          <w:lang w:val="es-ES_tradnl"/>
        </w:rPr>
        <w:t>“El Prestador del Servicio” se obliga a proporcionar dentro de los doce días siguientes a la firma del contrato y en lo subsecuente cada vez que haya cambio en un lapso de 5 días hábiles, expediente completo del supervisor a la CEA, conteniendo como mínimo lo siguiente:</w:t>
      </w:r>
    </w:p>
    <w:p w:rsidR="00733207" w:rsidRPr="001C56F9" w:rsidRDefault="00733207" w:rsidP="00733207">
      <w:pPr>
        <w:pStyle w:val="ListParagraph"/>
        <w:jc w:val="both"/>
        <w:rPr>
          <w:rFonts w:asciiTheme="minorHAnsi" w:hAnsiTheme="minorHAnsi" w:cs="Arial"/>
          <w:lang w:val="es-ES_tradnl"/>
        </w:rPr>
      </w:pP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Solicitud de trabajo</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Carta de no antecedentes penales</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Examen antidoping (deberá ser realizado en el laboratorio previamente autorizado por la CEA)</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Cartas de referencia</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 xml:space="preserve">Comprobante de residencia en el domicilio señalado (mínimo de 6 meses) </w:t>
      </w:r>
    </w:p>
    <w:p w:rsidR="00733207" w:rsidRPr="001C56F9" w:rsidRDefault="00733207" w:rsidP="00733207">
      <w:pPr>
        <w:numPr>
          <w:ilvl w:val="1"/>
          <w:numId w:val="26"/>
        </w:numPr>
        <w:spacing w:after="0" w:line="240" w:lineRule="auto"/>
        <w:jc w:val="both"/>
        <w:rPr>
          <w:rFonts w:cs="Arial"/>
          <w:lang w:val="es-ES_tradnl"/>
        </w:rPr>
      </w:pPr>
      <w:r w:rsidRPr="001C56F9">
        <w:rPr>
          <w:rFonts w:cs="Arial"/>
          <w:lang w:val="es-ES_tradnl"/>
        </w:rPr>
        <w:t>Certificado de Estudios (</w:t>
      </w:r>
      <w:proofErr w:type="gramStart"/>
      <w:r w:rsidRPr="001C56F9">
        <w:rPr>
          <w:rFonts w:cs="Arial"/>
          <w:lang w:val="es-ES_tradnl"/>
        </w:rPr>
        <w:t>mínimo preparatoria</w:t>
      </w:r>
      <w:proofErr w:type="gramEnd"/>
      <w:r w:rsidRPr="001C56F9">
        <w:rPr>
          <w:rFonts w:cs="Arial"/>
          <w:lang w:val="es-ES_tradnl"/>
        </w:rPr>
        <w:t>).</w:t>
      </w:r>
    </w:p>
    <w:p w:rsidR="00733207" w:rsidRPr="001C56F9" w:rsidRDefault="00733207" w:rsidP="00733207">
      <w:pPr>
        <w:jc w:val="both"/>
        <w:rPr>
          <w:rFonts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t>“</w:t>
      </w:r>
      <w:r w:rsidRPr="001C56F9">
        <w:rPr>
          <w:rFonts w:cs="Arial"/>
        </w:rPr>
        <w:t>El Prestador del Servicio</w:t>
      </w:r>
      <w:r w:rsidRPr="001C56F9">
        <w:rPr>
          <w:rFonts w:cs="Arial"/>
          <w:b/>
          <w:bCs/>
          <w:lang w:val="es-ES_tradnl"/>
        </w:rPr>
        <w:t>”</w:t>
      </w:r>
      <w:r w:rsidRPr="001C56F9">
        <w:rPr>
          <w:rFonts w:cs="Arial"/>
          <w:lang w:val="es-ES_tradnl"/>
        </w:rPr>
        <w:t xml:space="preserve"> se obliga a otorgar a los agentes de seguridad las prestaciones mínimas de ley a más tardar el día siguiente a su asignación en alguna de las instalaciones de la CEA (incluyendo cubre turnos)</w:t>
      </w:r>
    </w:p>
    <w:p w:rsidR="00733207" w:rsidRPr="001C56F9" w:rsidRDefault="00733207" w:rsidP="00733207">
      <w:pPr>
        <w:ind w:left="720"/>
        <w:jc w:val="both"/>
        <w:rPr>
          <w:rFonts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t>“</w:t>
      </w:r>
      <w:r w:rsidRPr="001C56F9">
        <w:rPr>
          <w:rFonts w:cs="Arial"/>
        </w:rPr>
        <w:t>El Prestador del Servicio</w:t>
      </w:r>
      <w:r w:rsidRPr="001C56F9">
        <w:rPr>
          <w:rFonts w:cs="Arial"/>
          <w:b/>
          <w:bCs/>
          <w:lang w:val="es-ES_tradnl"/>
        </w:rPr>
        <w:t>”</w:t>
      </w:r>
      <w:r w:rsidRPr="001C56F9">
        <w:rPr>
          <w:rFonts w:cs="Arial"/>
          <w:lang w:val="es-ES_tradnl"/>
        </w:rPr>
        <w:t xml:space="preserve"> se obliga a entregar a la CEA dentro de los doce días siguientes a la firma del contrato las consignas de los agentes que prestaran el servicio, así como cada uno de los agentes correspondientes y ser avalados por este.</w:t>
      </w:r>
    </w:p>
    <w:p w:rsidR="00733207" w:rsidRPr="001C56F9" w:rsidRDefault="00733207" w:rsidP="00733207">
      <w:pPr>
        <w:pStyle w:val="ListParagraph"/>
        <w:rPr>
          <w:rFonts w:asciiTheme="minorHAnsi" w:hAnsiTheme="minorHAnsi"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lastRenderedPageBreak/>
        <w:t>“</w:t>
      </w:r>
      <w:r w:rsidRPr="001C56F9">
        <w:rPr>
          <w:rFonts w:cs="Arial"/>
        </w:rPr>
        <w:t>El Prestador del Servicio</w:t>
      </w:r>
      <w:r w:rsidRPr="001C56F9">
        <w:rPr>
          <w:rFonts w:cs="Arial"/>
          <w:b/>
          <w:bCs/>
          <w:lang w:val="es-ES_tradnl"/>
        </w:rPr>
        <w:t>”</w:t>
      </w:r>
      <w:r w:rsidRPr="001C56F9">
        <w:rPr>
          <w:rFonts w:cs="Arial"/>
          <w:lang w:val="es-ES_tradnl"/>
        </w:rPr>
        <w:t xml:space="preserve"> se obliga a entregar a la CEA en cada cambio de turno y a diario los reportes elaborados por los agentes plenamente identificados con área y nombre y firma de los agentes, así como reporte electrónico en Excel de los registros, y de la validación de los rondines del turno respectivo, enviado vía correo electrónico o entregado en las oficinas.</w:t>
      </w:r>
    </w:p>
    <w:p w:rsidR="00733207" w:rsidRPr="001C56F9" w:rsidRDefault="00733207" w:rsidP="00733207">
      <w:pPr>
        <w:pStyle w:val="ListParagraph"/>
        <w:rPr>
          <w:rFonts w:asciiTheme="minorHAnsi" w:hAnsiTheme="minorHAnsi"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lang w:val="es-ES_tradnl"/>
        </w:rPr>
        <w:t xml:space="preserve">El </w:t>
      </w:r>
      <w:r w:rsidRPr="001C56F9">
        <w:rPr>
          <w:rFonts w:cs="Arial"/>
        </w:rPr>
        <w:t>prestador de servicio” se obliga a remitir a la CEA los reportes de pernoctación de vehículos maquinaria y equipo, semanalmente por escrito, los días lunes.</w:t>
      </w:r>
    </w:p>
    <w:p w:rsidR="00733207" w:rsidRPr="001C56F9" w:rsidRDefault="00733207" w:rsidP="00733207">
      <w:pPr>
        <w:pStyle w:val="ListParagraph"/>
        <w:rPr>
          <w:rFonts w:asciiTheme="minorHAnsi" w:hAnsiTheme="minorHAnsi"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t>“</w:t>
      </w:r>
      <w:r w:rsidRPr="001C56F9">
        <w:rPr>
          <w:rFonts w:cs="Arial"/>
        </w:rPr>
        <w:t>El Prestador del Servicio</w:t>
      </w:r>
      <w:r w:rsidRPr="001C56F9">
        <w:rPr>
          <w:rFonts w:cs="Arial"/>
          <w:b/>
          <w:bCs/>
          <w:lang w:val="es-ES_tradnl"/>
        </w:rPr>
        <w:t>”</w:t>
      </w:r>
      <w:r w:rsidRPr="001C56F9">
        <w:rPr>
          <w:rFonts w:cs="Arial"/>
          <w:lang w:val="es-ES_tradnl"/>
        </w:rPr>
        <w:t xml:space="preserve"> se obliga a avisar inmediatamente al supervisor por parte de la CEA en caso de que se presente alguna inasistencia, y posteriormente, entregar un listado señalando las inasistencias a más tardar a las 11:00 horas del día inmediato posterior.</w:t>
      </w:r>
    </w:p>
    <w:p w:rsidR="00733207" w:rsidRPr="001C56F9" w:rsidRDefault="00733207" w:rsidP="00733207">
      <w:pPr>
        <w:pStyle w:val="ListParagraph"/>
        <w:rPr>
          <w:rFonts w:asciiTheme="minorHAnsi" w:hAnsiTheme="minorHAnsi"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t>“</w:t>
      </w:r>
      <w:r w:rsidRPr="001C56F9">
        <w:rPr>
          <w:rFonts w:cs="Arial"/>
        </w:rPr>
        <w:t>El Prestador del Servicio</w:t>
      </w:r>
      <w:r w:rsidRPr="001C56F9">
        <w:rPr>
          <w:rFonts w:cs="Arial"/>
          <w:b/>
          <w:bCs/>
          <w:lang w:val="es-ES_tradnl"/>
        </w:rPr>
        <w:t>”</w:t>
      </w:r>
      <w:r w:rsidRPr="001C56F9">
        <w:rPr>
          <w:rFonts w:cs="Arial"/>
          <w:lang w:val="es-ES_tradnl"/>
        </w:rPr>
        <w:t xml:space="preserve"> se obliga a suministrar agua para beber a los agentes en cada área, así como el hielo y tener u</w:t>
      </w:r>
      <w:r w:rsidR="0090453D">
        <w:rPr>
          <w:rFonts w:cs="Arial"/>
          <w:lang w:val="es-ES_tradnl"/>
        </w:rPr>
        <w:t>n botiquín de primeros auxilios</w:t>
      </w:r>
      <w:bookmarkStart w:id="0" w:name="_GoBack"/>
      <w:bookmarkEnd w:id="0"/>
      <w:r w:rsidRPr="001C56F9">
        <w:rPr>
          <w:rFonts w:cs="Arial"/>
          <w:lang w:val="es-ES_tradnl"/>
        </w:rPr>
        <w:t xml:space="preserve"> para su uso en cada punto de vigilancia.</w:t>
      </w:r>
    </w:p>
    <w:p w:rsidR="00733207" w:rsidRPr="001C56F9" w:rsidRDefault="00733207" w:rsidP="00733207">
      <w:pPr>
        <w:pStyle w:val="ListParagraph"/>
        <w:rPr>
          <w:rFonts w:asciiTheme="minorHAnsi" w:hAnsiTheme="minorHAnsi"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lang w:val="es-ES_tradnl"/>
        </w:rPr>
        <w:t>Por ningún motivo los agentes de seguridad podrán abandonar su lugar o punto de servicio, hasta no ser relevado, de ser abandonado algún punto se aplicarán sanciones económicas.</w:t>
      </w:r>
    </w:p>
    <w:p w:rsidR="00733207" w:rsidRPr="001C56F9" w:rsidRDefault="00733207" w:rsidP="00733207">
      <w:pPr>
        <w:ind w:left="720"/>
        <w:jc w:val="both"/>
        <w:rPr>
          <w:rFonts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lang w:val="es-ES_tradnl"/>
        </w:rPr>
        <w:t>En ningún caso y por ningún motivo los agentes deberán exceder de 14 horas de servicio ininterrumpidos.</w:t>
      </w:r>
    </w:p>
    <w:p w:rsidR="00733207" w:rsidRPr="001C56F9" w:rsidRDefault="00733207" w:rsidP="00733207">
      <w:pPr>
        <w:pStyle w:val="ListParagraph"/>
        <w:rPr>
          <w:rFonts w:asciiTheme="minorHAnsi" w:hAnsiTheme="minorHAnsi"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t>“</w:t>
      </w:r>
      <w:r w:rsidRPr="001C56F9">
        <w:rPr>
          <w:rFonts w:cs="Arial"/>
        </w:rPr>
        <w:t>El Prestador del Servicio</w:t>
      </w:r>
      <w:r w:rsidRPr="001C56F9">
        <w:rPr>
          <w:rFonts w:cs="Arial"/>
          <w:b/>
          <w:bCs/>
          <w:lang w:val="es-ES_tradnl"/>
        </w:rPr>
        <w:t>”</w:t>
      </w:r>
      <w:r w:rsidRPr="001C56F9">
        <w:rPr>
          <w:rFonts w:cs="Arial"/>
          <w:lang w:val="es-ES_tradnl"/>
        </w:rPr>
        <w:t xml:space="preserve"> se obliga a proporcionar a los supervisores por parte de la CEA un radio con acceso a la frecuencia utilizada por los agentes y supervisores.</w:t>
      </w:r>
    </w:p>
    <w:p w:rsidR="00733207" w:rsidRPr="001C56F9" w:rsidRDefault="00733207" w:rsidP="00733207">
      <w:pPr>
        <w:pStyle w:val="ListParagraph"/>
        <w:rPr>
          <w:rFonts w:asciiTheme="minorHAnsi" w:hAnsiTheme="minorHAnsi"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lang w:val="es-ES_tradnl"/>
        </w:rPr>
        <w:t xml:space="preserve">En caso de presentarse la necesidad de cambio de ubicación de algún agente, </w:t>
      </w:r>
      <w:r w:rsidRPr="001C56F9">
        <w:rPr>
          <w:rFonts w:cs="Arial"/>
          <w:b/>
          <w:bCs/>
          <w:lang w:val="es-ES_tradnl"/>
        </w:rPr>
        <w:t>“</w:t>
      </w:r>
      <w:r w:rsidRPr="001C56F9">
        <w:rPr>
          <w:rFonts w:cs="Arial"/>
        </w:rPr>
        <w:t>El Prestador del Servicio</w:t>
      </w:r>
      <w:r w:rsidRPr="001C56F9">
        <w:rPr>
          <w:rFonts w:cs="Arial"/>
          <w:b/>
          <w:bCs/>
          <w:lang w:val="es-ES_tradnl"/>
        </w:rPr>
        <w:t>”</w:t>
      </w:r>
      <w:r w:rsidRPr="001C56F9">
        <w:rPr>
          <w:rFonts w:cs="Arial"/>
          <w:lang w:val="es-ES_tradnl"/>
        </w:rPr>
        <w:t xml:space="preserve"> se obliga a notificar con anticipación al supervisor por parte de la CEA para su aprobación.</w:t>
      </w:r>
    </w:p>
    <w:p w:rsidR="00733207" w:rsidRPr="001C56F9" w:rsidRDefault="00733207" w:rsidP="00733207">
      <w:pPr>
        <w:pStyle w:val="ListParagraph"/>
        <w:rPr>
          <w:rFonts w:asciiTheme="minorHAnsi" w:hAnsiTheme="minorHAnsi" w:cs="Arial"/>
          <w:lang w:val="es-ES_tradnl"/>
        </w:rPr>
      </w:pPr>
    </w:p>
    <w:p w:rsidR="00733207" w:rsidRPr="001C56F9" w:rsidRDefault="00733207" w:rsidP="00733207">
      <w:pPr>
        <w:numPr>
          <w:ilvl w:val="0"/>
          <w:numId w:val="26"/>
        </w:numPr>
        <w:spacing w:after="0" w:line="240" w:lineRule="auto"/>
        <w:jc w:val="both"/>
        <w:rPr>
          <w:rFonts w:cs="Arial"/>
          <w:lang w:val="es-ES_tradnl"/>
        </w:rPr>
      </w:pPr>
      <w:r w:rsidRPr="001C56F9">
        <w:rPr>
          <w:rFonts w:cs="Arial"/>
          <w:b/>
          <w:bCs/>
          <w:lang w:val="es-ES_tradnl"/>
        </w:rPr>
        <w:t>“</w:t>
      </w:r>
      <w:r w:rsidRPr="001C56F9">
        <w:rPr>
          <w:rFonts w:cs="Arial"/>
        </w:rPr>
        <w:t>El Prestador del Servicio</w:t>
      </w:r>
      <w:r w:rsidRPr="001C56F9">
        <w:rPr>
          <w:rFonts w:cs="Arial"/>
          <w:b/>
          <w:bCs/>
          <w:lang w:val="es-ES_tradnl"/>
        </w:rPr>
        <w:t>”</w:t>
      </w:r>
      <w:r w:rsidRPr="001C56F9">
        <w:rPr>
          <w:rFonts w:cs="Arial"/>
          <w:lang w:val="es-ES_tradnl"/>
        </w:rPr>
        <w:t xml:space="preserve"> se obliga a acudir a las juntas con los supervisores por parte de la CEA, para tratar los asuntos relacionados con la prestación del servicio y establecimiento de acuerdos. Dicha reunión se llevará a cabo en las oficinas de CEA y será levantada una minuta de la misma.</w:t>
      </w:r>
    </w:p>
    <w:p w:rsidR="00733207" w:rsidRPr="001C56F9" w:rsidRDefault="00733207" w:rsidP="00733207">
      <w:pPr>
        <w:pStyle w:val="ListParagraph"/>
        <w:rPr>
          <w:rFonts w:asciiTheme="minorHAnsi" w:hAnsiTheme="minorHAnsi" w:cs="Arial"/>
          <w:lang w:val="es-ES_tradnl"/>
        </w:rPr>
      </w:pPr>
    </w:p>
    <w:p w:rsidR="00733207" w:rsidRPr="001C56F9" w:rsidRDefault="00733207" w:rsidP="00733207">
      <w:pPr>
        <w:numPr>
          <w:ilvl w:val="0"/>
          <w:numId w:val="26"/>
        </w:numPr>
        <w:spacing w:after="0" w:line="240" w:lineRule="auto"/>
        <w:jc w:val="both"/>
        <w:rPr>
          <w:rFonts w:cs="Arial"/>
        </w:rPr>
      </w:pPr>
      <w:r w:rsidRPr="001C56F9">
        <w:rPr>
          <w:rFonts w:cs="Arial"/>
          <w:b/>
          <w:bCs/>
        </w:rPr>
        <w:t xml:space="preserve"> “</w:t>
      </w:r>
      <w:r w:rsidRPr="001C56F9">
        <w:rPr>
          <w:rFonts w:cs="Arial"/>
        </w:rPr>
        <w:t>El Prestador del Servicio</w:t>
      </w:r>
      <w:r w:rsidRPr="001C56F9">
        <w:rPr>
          <w:rFonts w:cs="Arial"/>
          <w:b/>
          <w:bCs/>
        </w:rPr>
        <w:t>”</w:t>
      </w:r>
      <w:r w:rsidRPr="001C56F9">
        <w:rPr>
          <w:rFonts w:cs="Arial"/>
        </w:rPr>
        <w:t xml:space="preserve"> se obliga a impedir que los agentes introduzcan al área de trabajo televisores o algún otro equipo que por sí mismo distraiga al agente de las actividades para las cuales fue contratado.</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6"/>
        </w:numPr>
        <w:spacing w:after="0" w:line="240" w:lineRule="auto"/>
        <w:jc w:val="both"/>
        <w:rPr>
          <w:rFonts w:cs="Arial"/>
        </w:rPr>
      </w:pPr>
      <w:r w:rsidRPr="001C56F9">
        <w:rPr>
          <w:rFonts w:cs="Arial"/>
        </w:rPr>
        <w:lastRenderedPageBreak/>
        <w:t xml:space="preserve">En caso de que ocurra algún incidente, </w:t>
      </w:r>
      <w:r w:rsidRPr="001C56F9">
        <w:rPr>
          <w:rFonts w:cs="Arial"/>
          <w:b/>
          <w:bCs/>
        </w:rPr>
        <w:t>“</w:t>
      </w:r>
      <w:r w:rsidRPr="001C56F9">
        <w:rPr>
          <w:rFonts w:cs="Arial"/>
        </w:rPr>
        <w:t>El Prestador del Servicio</w:t>
      </w:r>
      <w:r w:rsidRPr="001C56F9">
        <w:rPr>
          <w:rFonts w:cs="Arial"/>
          <w:b/>
          <w:bCs/>
        </w:rPr>
        <w:t>”</w:t>
      </w:r>
      <w:r w:rsidRPr="001C56F9">
        <w:rPr>
          <w:rFonts w:cs="Arial"/>
        </w:rPr>
        <w:t xml:space="preserve"> estará obligado a entregar a el supervisor de </w:t>
      </w:r>
      <w:r w:rsidRPr="001C56F9">
        <w:rPr>
          <w:rFonts w:cs="Arial"/>
          <w:bCs/>
        </w:rPr>
        <w:t>la CEA</w:t>
      </w:r>
      <w:r w:rsidRPr="001C56F9">
        <w:rPr>
          <w:rFonts w:cs="Arial"/>
          <w:b/>
        </w:rPr>
        <w:t xml:space="preserve"> </w:t>
      </w:r>
      <w:r w:rsidRPr="001C56F9">
        <w:rPr>
          <w:rFonts w:cs="Arial"/>
        </w:rPr>
        <w:t>un reporte, en el cual, se deberá hacer una descripción detallada de los hechos. Dicho reporte deberá ser entregado inmediatamente después de los hechos.</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6"/>
        </w:numPr>
        <w:spacing w:after="0" w:line="240" w:lineRule="auto"/>
        <w:jc w:val="both"/>
        <w:rPr>
          <w:rFonts w:cs="Arial"/>
        </w:rPr>
      </w:pPr>
      <w:r w:rsidRPr="001C56F9">
        <w:rPr>
          <w:rFonts w:cs="Arial"/>
        </w:rPr>
        <w:t xml:space="preserve"> “El Prestador de Servicio” se obliga a proporcionar los equipos para validación de rondines de seguridad, como son los dispositivos de registro mismos que se deberán de instalar en los siguientes puntos en PB-0: Área de Comedor, Área de Almacén general y Talleres, Almacén de piezas especiales, área de quinta laguna, entrada de canal alimentador, zona de </w:t>
      </w:r>
      <w:proofErr w:type="spellStart"/>
      <w:r w:rsidRPr="001C56F9">
        <w:rPr>
          <w:rFonts w:cs="Arial"/>
        </w:rPr>
        <w:t>sand</w:t>
      </w:r>
      <w:proofErr w:type="spellEnd"/>
      <w:r w:rsidRPr="001C56F9">
        <w:rPr>
          <w:rFonts w:cs="Arial"/>
        </w:rPr>
        <w:t xml:space="preserve"> </w:t>
      </w:r>
      <w:proofErr w:type="spellStart"/>
      <w:r w:rsidRPr="001C56F9">
        <w:rPr>
          <w:rFonts w:cs="Arial"/>
        </w:rPr>
        <w:t>blast</w:t>
      </w:r>
      <w:proofErr w:type="spellEnd"/>
      <w:r w:rsidRPr="001C56F9">
        <w:rPr>
          <w:rFonts w:cs="Arial"/>
        </w:rPr>
        <w:t>, área de residuos peligrosos, zona de planta de bombeo y subestación, zona de taller mecánico y área de estacionamiento.</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6"/>
        </w:numPr>
        <w:spacing w:after="0" w:line="240" w:lineRule="auto"/>
        <w:jc w:val="both"/>
        <w:rPr>
          <w:rFonts w:cs="Arial"/>
        </w:rPr>
      </w:pPr>
      <w:r w:rsidRPr="001C56F9">
        <w:rPr>
          <w:rFonts w:cs="Arial"/>
        </w:rPr>
        <w:t>“El Prestador de Servicio” se obliga a reponer o pagar los bienes propiedad de la CEA que se pierdan o se sustraigan por negligencia o falta de servicio de acuerdo con lo estipulado en las presentes bases.</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6"/>
        </w:numPr>
        <w:spacing w:after="0" w:line="240" w:lineRule="auto"/>
        <w:jc w:val="both"/>
        <w:rPr>
          <w:rFonts w:cs="Arial"/>
        </w:rPr>
      </w:pPr>
      <w:r w:rsidRPr="001C56F9">
        <w:rPr>
          <w:rFonts w:cs="Arial"/>
          <w:bCs/>
        </w:rPr>
        <w:t>“</w:t>
      </w:r>
      <w:r w:rsidRPr="001C56F9">
        <w:rPr>
          <w:rFonts w:cs="Arial"/>
        </w:rPr>
        <w:t>El Prestador del Servicio</w:t>
      </w:r>
      <w:r w:rsidRPr="001C56F9">
        <w:rPr>
          <w:rFonts w:cs="Arial"/>
          <w:bCs/>
        </w:rPr>
        <w:t>”</w:t>
      </w:r>
      <w:r w:rsidRPr="001C56F9">
        <w:rPr>
          <w:rFonts w:cs="Arial"/>
        </w:rPr>
        <w:t xml:space="preserve"> se obliga a impedir que los agentes se introduzcan a las oficinas no teniendo que tratar algún interés laboral o de seguridad relativo a las actividades para las cuales fue contratado, el incumplimiento reiterado de esta obligación será motivo de cambio de agente a solicitud de la dependencia.</w:t>
      </w:r>
    </w:p>
    <w:p w:rsidR="00733207" w:rsidRPr="001C56F9" w:rsidRDefault="00733207" w:rsidP="00733207">
      <w:pPr>
        <w:pStyle w:val="ListParagraph"/>
        <w:rPr>
          <w:rFonts w:asciiTheme="minorHAnsi" w:hAnsiTheme="minorHAnsi" w:cs="Arial"/>
        </w:rPr>
      </w:pPr>
    </w:p>
    <w:p w:rsidR="00733207" w:rsidRPr="001C56F9" w:rsidRDefault="00733207" w:rsidP="00733207">
      <w:pPr>
        <w:pStyle w:val="ListParagraph"/>
        <w:numPr>
          <w:ilvl w:val="0"/>
          <w:numId w:val="26"/>
        </w:numPr>
        <w:spacing w:after="0" w:line="240" w:lineRule="auto"/>
        <w:contextualSpacing/>
        <w:jc w:val="both"/>
        <w:rPr>
          <w:rFonts w:asciiTheme="minorHAnsi" w:hAnsiTheme="minorHAnsi" w:cs="Arial"/>
        </w:rPr>
      </w:pPr>
      <w:r w:rsidRPr="001C56F9">
        <w:rPr>
          <w:rFonts w:asciiTheme="minorHAnsi" w:hAnsiTheme="minorHAnsi" w:cs="Arial"/>
        </w:rPr>
        <w:t>“Al prestador de servicio” se le aplicara una sanción por incumplimiento del contrato, por cada hora de servicio no prestado, por agente, equivalente al 3 al millar del importe del contrato sin IVA.</w:t>
      </w:r>
    </w:p>
    <w:p w:rsidR="00733207" w:rsidRPr="001C56F9" w:rsidRDefault="00733207" w:rsidP="00733207">
      <w:pPr>
        <w:pStyle w:val="ListParagraph"/>
        <w:rPr>
          <w:rFonts w:asciiTheme="minorHAnsi" w:hAnsiTheme="minorHAnsi" w:cs="Arial"/>
        </w:rPr>
      </w:pPr>
    </w:p>
    <w:p w:rsidR="00733207" w:rsidRPr="001C56F9" w:rsidRDefault="00733207" w:rsidP="00733207">
      <w:pPr>
        <w:pStyle w:val="ListParagraph"/>
        <w:numPr>
          <w:ilvl w:val="0"/>
          <w:numId w:val="26"/>
        </w:numPr>
        <w:spacing w:after="0" w:line="240" w:lineRule="auto"/>
        <w:contextualSpacing/>
        <w:jc w:val="both"/>
        <w:rPr>
          <w:rFonts w:asciiTheme="minorHAnsi" w:hAnsiTheme="minorHAnsi" w:cs="Arial"/>
        </w:rPr>
      </w:pPr>
      <w:r w:rsidRPr="001C56F9">
        <w:rPr>
          <w:rFonts w:asciiTheme="minorHAnsi" w:hAnsiTheme="minorHAnsi" w:cs="Arial"/>
        </w:rPr>
        <w:t>En caso de que el importe de las sanciones rebase el importe del 10% del importe total del contrato sin incluir el impuesto al valor agregado será motivo de rescisión del contrato.</w:t>
      </w:r>
    </w:p>
    <w:p w:rsidR="00733207" w:rsidRPr="001C56F9" w:rsidRDefault="00733207" w:rsidP="00733207">
      <w:pPr>
        <w:jc w:val="center"/>
        <w:rPr>
          <w:rFonts w:cs="Arial"/>
        </w:rPr>
      </w:pPr>
    </w:p>
    <w:p w:rsidR="00733207" w:rsidRPr="001C56F9" w:rsidRDefault="00733207" w:rsidP="00733207">
      <w:pPr>
        <w:jc w:val="both"/>
        <w:rPr>
          <w:rFonts w:cs="Arial"/>
          <w:b/>
          <w:bCs/>
          <w:color w:val="000000"/>
        </w:rPr>
      </w:pPr>
      <w:r w:rsidRPr="001C56F9">
        <w:rPr>
          <w:rFonts w:cs="Arial"/>
          <w:b/>
          <w:bCs/>
          <w:color w:val="000000"/>
        </w:rPr>
        <w:t>CONSIGNAS PARA LOS AGENTES ASIGNADOS EN:</w:t>
      </w:r>
    </w:p>
    <w:p w:rsidR="00733207" w:rsidRPr="001C56F9" w:rsidRDefault="00733207" w:rsidP="00733207">
      <w:pPr>
        <w:jc w:val="center"/>
        <w:rPr>
          <w:rFonts w:cs="Arial"/>
          <w:b/>
          <w:snapToGrid w:val="0"/>
          <w:lang w:eastAsia="es-ES"/>
        </w:rPr>
      </w:pPr>
    </w:p>
    <w:p w:rsidR="00733207" w:rsidRPr="001C56F9" w:rsidRDefault="00733207" w:rsidP="00733207">
      <w:pPr>
        <w:jc w:val="center"/>
        <w:rPr>
          <w:rFonts w:cs="Arial"/>
          <w:b/>
          <w:snapToGrid w:val="0"/>
          <w:lang w:eastAsia="es-ES"/>
        </w:rPr>
      </w:pPr>
      <w:r w:rsidRPr="001C56F9">
        <w:rPr>
          <w:rFonts w:cs="Arial"/>
          <w:b/>
          <w:snapToGrid w:val="0"/>
          <w:lang w:eastAsia="es-ES"/>
        </w:rPr>
        <w:t>PLANTA DE BOMBEO PB-0 Y ZONA DE LAGUNAS.</w:t>
      </w:r>
    </w:p>
    <w:p w:rsidR="00733207" w:rsidRPr="001C56F9" w:rsidRDefault="00733207" w:rsidP="00733207">
      <w:pPr>
        <w:rPr>
          <w:rFonts w:cs="Arial"/>
          <w:b/>
          <w:snapToGrid w:val="0"/>
          <w:lang w:eastAsia="es-ES"/>
        </w:rPr>
      </w:pPr>
    </w:p>
    <w:p w:rsidR="00733207" w:rsidRPr="001C56F9" w:rsidRDefault="00733207" w:rsidP="00733207">
      <w:pPr>
        <w:numPr>
          <w:ilvl w:val="0"/>
          <w:numId w:val="27"/>
        </w:numPr>
        <w:spacing w:after="0" w:line="240" w:lineRule="auto"/>
        <w:jc w:val="both"/>
        <w:rPr>
          <w:rFonts w:cs="Arial"/>
        </w:rPr>
      </w:pPr>
      <w:r w:rsidRPr="001C56F9">
        <w:rPr>
          <w:rFonts w:cs="Arial"/>
        </w:rPr>
        <w:t>Cuidar su aspecto personal, presentarse debidamente aseado, rasurado y uniformado.</w:t>
      </w:r>
    </w:p>
    <w:p w:rsidR="00733207" w:rsidRPr="001C56F9" w:rsidRDefault="00733207" w:rsidP="00733207">
      <w:pPr>
        <w:ind w:left="720"/>
        <w:jc w:val="both"/>
        <w:rPr>
          <w:rFonts w:cs="Arial"/>
        </w:rPr>
      </w:pPr>
    </w:p>
    <w:p w:rsidR="00733207" w:rsidRPr="001C56F9" w:rsidRDefault="00733207" w:rsidP="00733207">
      <w:pPr>
        <w:numPr>
          <w:ilvl w:val="0"/>
          <w:numId w:val="27"/>
        </w:numPr>
        <w:spacing w:after="0" w:line="240" w:lineRule="auto"/>
        <w:jc w:val="both"/>
        <w:rPr>
          <w:rFonts w:cs="Arial"/>
        </w:rPr>
      </w:pPr>
      <w:r w:rsidRPr="001C56F9">
        <w:rPr>
          <w:rFonts w:cs="Arial"/>
        </w:rPr>
        <w:t>Tratar con educación y respeto a todo el personal, evitando tener discusiones y riñas con cualquier persona, haciendo caso omiso de las provocaciones, anotando en su informe los incidentes que ocurran.</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rPr>
      </w:pPr>
      <w:r w:rsidRPr="001C56F9">
        <w:rPr>
          <w:rFonts w:cs="Arial"/>
        </w:rPr>
        <w:t>Orientar a proveedores o visitantes sobre la ubicación del área a visitar.</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snapToGrid w:val="0"/>
        </w:rPr>
      </w:pPr>
      <w:r w:rsidRPr="001C56F9">
        <w:rPr>
          <w:rFonts w:cs="Arial"/>
          <w:snapToGrid w:val="0"/>
        </w:rPr>
        <w:lastRenderedPageBreak/>
        <w:t>El agente no podrá abandonar las instalaciones por ningún motivo, salvo con autorización del supervisor de la Contratante.</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7"/>
        </w:numPr>
        <w:spacing w:after="0" w:line="240" w:lineRule="auto"/>
        <w:jc w:val="both"/>
        <w:rPr>
          <w:rFonts w:cs="Arial"/>
          <w:snapToGrid w:val="0"/>
        </w:rPr>
      </w:pPr>
      <w:r w:rsidRPr="001C56F9">
        <w:rPr>
          <w:rFonts w:cs="Arial"/>
          <w:snapToGrid w:val="0"/>
        </w:rPr>
        <w:t>No permitirá el acceso a personas no autorizadas.</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7"/>
        </w:numPr>
        <w:spacing w:after="0" w:line="240" w:lineRule="auto"/>
        <w:jc w:val="both"/>
        <w:rPr>
          <w:rFonts w:cs="Arial"/>
        </w:rPr>
      </w:pPr>
      <w:r w:rsidRPr="001C56F9">
        <w:rPr>
          <w:rFonts w:cs="Arial"/>
        </w:rPr>
        <w:t>No permitirá el acceso a vehículos particulares de empleados que no estén autorizados para entrar.</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snapToGrid w:val="0"/>
        </w:rPr>
      </w:pPr>
      <w:r w:rsidRPr="001C56F9">
        <w:rPr>
          <w:rFonts w:cs="Arial"/>
          <w:snapToGrid w:val="0"/>
        </w:rPr>
        <w:t>No permitirá que vehículo no autorizado entre a la planta.</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7"/>
        </w:numPr>
        <w:spacing w:after="0" w:line="240" w:lineRule="auto"/>
        <w:jc w:val="both"/>
        <w:rPr>
          <w:rFonts w:cs="Arial"/>
        </w:rPr>
      </w:pPr>
      <w:r w:rsidRPr="001C56F9">
        <w:rPr>
          <w:rFonts w:cs="Arial"/>
        </w:rPr>
        <w:t>No permitir el acceso a empleados fuera del horario de trabajo, salvo que estén autorizados, mediante escrito de autorización.</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rPr>
      </w:pPr>
      <w:r w:rsidRPr="001C56F9">
        <w:rPr>
          <w:rFonts w:cs="Arial"/>
        </w:rPr>
        <w:t>No permitir el acceso a animales y mascotas al interior de las oficinas.</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rPr>
      </w:pPr>
      <w:r w:rsidRPr="001C56F9">
        <w:rPr>
          <w:rFonts w:cs="Arial"/>
        </w:rPr>
        <w:t>No permitir el acceso a vendedores ambulantes, solo con autorización expresa del supervisor del servicio de seguridad de la CEA.</w:t>
      </w:r>
    </w:p>
    <w:p w:rsidR="00733207" w:rsidRPr="001C56F9" w:rsidRDefault="00733207" w:rsidP="00733207">
      <w:pPr>
        <w:ind w:left="720"/>
        <w:jc w:val="both"/>
        <w:rPr>
          <w:rFonts w:cs="Arial"/>
        </w:rPr>
      </w:pPr>
    </w:p>
    <w:p w:rsidR="00733207" w:rsidRPr="001C56F9" w:rsidRDefault="00733207" w:rsidP="00733207">
      <w:pPr>
        <w:numPr>
          <w:ilvl w:val="0"/>
          <w:numId w:val="27"/>
        </w:numPr>
        <w:spacing w:after="0" w:line="240" w:lineRule="auto"/>
        <w:jc w:val="both"/>
        <w:rPr>
          <w:rFonts w:cs="Arial"/>
        </w:rPr>
      </w:pPr>
      <w:r w:rsidRPr="001C56F9">
        <w:rPr>
          <w:rFonts w:cs="Arial"/>
        </w:rPr>
        <w:t>Impedir el paso a personas armadas, sin excepción alguna, aunque se trate de agentes de la policía. En tal caso deberá dar aviso a su jefe inmediato para que verifique personalmente el motivo de la visita y si cuentan con orden expresa para ello, y en su caso el mismo autorice la entrada.</w:t>
      </w:r>
    </w:p>
    <w:p w:rsidR="00733207" w:rsidRPr="001C56F9" w:rsidRDefault="00733207" w:rsidP="00733207">
      <w:pPr>
        <w:ind w:left="720"/>
        <w:jc w:val="both"/>
        <w:rPr>
          <w:rFonts w:cs="Arial"/>
        </w:rPr>
      </w:pPr>
    </w:p>
    <w:p w:rsidR="00733207" w:rsidRPr="001C56F9" w:rsidRDefault="00733207" w:rsidP="00733207">
      <w:pPr>
        <w:numPr>
          <w:ilvl w:val="0"/>
          <w:numId w:val="27"/>
        </w:numPr>
        <w:spacing w:after="0" w:line="240" w:lineRule="auto"/>
        <w:jc w:val="both"/>
        <w:rPr>
          <w:rFonts w:cs="Arial"/>
        </w:rPr>
      </w:pPr>
      <w:r w:rsidRPr="001C56F9">
        <w:rPr>
          <w:rFonts w:cs="Arial"/>
        </w:rPr>
        <w:t>Deberá hacer rondines por el interior perimetral de las instalaciones cada hora, verificando que no existan anomalías.</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rPr>
      </w:pPr>
      <w:r w:rsidRPr="001C56F9">
        <w:rPr>
          <w:rFonts w:cs="Arial"/>
        </w:rPr>
        <w:t>Se deberá tener un registro de la validación de que los recorridos fueron realizados cada hora mediante dispositivos de registro o puntos de revisión.</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snapToGrid w:val="0"/>
        </w:rPr>
      </w:pPr>
      <w:r w:rsidRPr="001C56F9">
        <w:rPr>
          <w:rFonts w:cs="Arial"/>
          <w:snapToGrid w:val="0"/>
        </w:rPr>
        <w:t>Verificará y pondrá atención a todas las instalaciones para prevenir cualquier acto de vandalismo o conato de incendio.</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7"/>
        </w:numPr>
        <w:spacing w:after="0" w:line="240" w:lineRule="auto"/>
        <w:jc w:val="both"/>
        <w:rPr>
          <w:rFonts w:cs="Arial"/>
        </w:rPr>
      </w:pPr>
      <w:r w:rsidRPr="001C56F9">
        <w:rPr>
          <w:rFonts w:cs="Arial"/>
        </w:rPr>
        <w:t>Deberá de revisar que puertas y ventanas de las oficinas por el exterior estén en buen estado y cerradas después de la hora de labores.</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rPr>
      </w:pPr>
      <w:r w:rsidRPr="001C56F9">
        <w:rPr>
          <w:rFonts w:cs="Arial"/>
        </w:rPr>
        <w:t>Deberá detectar a personas ajenas a la planta que sin autorización hayan entrado a las mismas.</w:t>
      </w:r>
    </w:p>
    <w:p w:rsidR="00733207" w:rsidRPr="001C56F9" w:rsidRDefault="00733207" w:rsidP="00733207">
      <w:pPr>
        <w:ind w:left="720"/>
        <w:jc w:val="both"/>
        <w:rPr>
          <w:rFonts w:cs="Arial"/>
        </w:rPr>
      </w:pPr>
    </w:p>
    <w:p w:rsidR="00733207" w:rsidRPr="001C56F9" w:rsidRDefault="00733207" w:rsidP="00733207">
      <w:pPr>
        <w:numPr>
          <w:ilvl w:val="0"/>
          <w:numId w:val="27"/>
        </w:numPr>
        <w:spacing w:after="0" w:line="240" w:lineRule="auto"/>
        <w:jc w:val="both"/>
        <w:rPr>
          <w:rFonts w:cs="Arial"/>
        </w:rPr>
      </w:pPr>
      <w:r w:rsidRPr="001C56F9">
        <w:rPr>
          <w:rFonts w:cs="Arial"/>
        </w:rPr>
        <w:lastRenderedPageBreak/>
        <w:t>En caso de detectar alguna persona ajena a la planta, el agente deberá pedirle que se identifique y/o a criterio, pedirle que se retire o presentarlo a caseta para ser registrado.</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rPr>
      </w:pPr>
      <w:r w:rsidRPr="001C56F9">
        <w:rPr>
          <w:rFonts w:cs="Arial"/>
        </w:rPr>
        <w:t xml:space="preserve">Por ningún motivo el agente de rondines podrá realizar su trabajo sin su equipo de protección </w:t>
      </w:r>
      <w:proofErr w:type="gramStart"/>
      <w:r w:rsidRPr="001C56F9">
        <w:rPr>
          <w:rFonts w:cs="Arial"/>
        </w:rPr>
        <w:t>completo</w:t>
      </w:r>
      <w:proofErr w:type="gramEnd"/>
      <w:r w:rsidRPr="001C56F9">
        <w:rPr>
          <w:rFonts w:cs="Arial"/>
        </w:rPr>
        <w:t xml:space="preserve"> así como su radio de comunicación, asimismo deberá de mantener en perfectas condiciones su equipo de seguridad asignado.</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snapToGrid w:val="0"/>
        </w:rPr>
      </w:pPr>
      <w:r w:rsidRPr="001C56F9">
        <w:rPr>
          <w:rFonts w:cs="Arial"/>
          <w:snapToGrid w:val="0"/>
        </w:rPr>
        <w:t>Deberá reportar en bitácora cada novedad que surja durante su turno en la planta, así mismo deberá reportar al supervisor por parte de la CEA cualquier anomalía detectada.</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7"/>
        </w:numPr>
        <w:spacing w:after="0" w:line="240" w:lineRule="auto"/>
        <w:jc w:val="both"/>
        <w:rPr>
          <w:rFonts w:cs="Arial"/>
          <w:snapToGrid w:val="0"/>
        </w:rPr>
      </w:pPr>
      <w:r w:rsidRPr="001C56F9">
        <w:rPr>
          <w:rFonts w:cs="Arial"/>
          <w:snapToGrid w:val="0"/>
        </w:rPr>
        <w:t>Informará de todas las novedades al supervisor de seguridad de la CEA, asimismo al finalizar su turno hará un reporte escrito para la CEA de las novedades ocurridas durante el mismo. (El concentrado de reportes se entregará al supervisor de la CEA diariamente, entregando por separado el correspondiente al área de lagunas)</w:t>
      </w:r>
    </w:p>
    <w:p w:rsidR="00733207" w:rsidRPr="001C56F9" w:rsidRDefault="00733207" w:rsidP="00733207">
      <w:pPr>
        <w:ind w:left="720"/>
        <w:jc w:val="both"/>
        <w:rPr>
          <w:rFonts w:cs="Arial"/>
          <w:snapToGrid w:val="0"/>
        </w:rPr>
      </w:pPr>
    </w:p>
    <w:p w:rsidR="00733207" w:rsidRPr="001C56F9" w:rsidRDefault="00733207" w:rsidP="00733207">
      <w:pPr>
        <w:numPr>
          <w:ilvl w:val="0"/>
          <w:numId w:val="27"/>
        </w:numPr>
        <w:spacing w:after="0" w:line="240" w:lineRule="auto"/>
        <w:jc w:val="both"/>
        <w:rPr>
          <w:rFonts w:cs="Arial"/>
        </w:rPr>
      </w:pPr>
      <w:r w:rsidRPr="001C56F9">
        <w:rPr>
          <w:rFonts w:cs="Arial"/>
        </w:rPr>
        <w:t>Dar la información que el personal de supervisión por parte de la CEA solicite.</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rPr>
      </w:pPr>
      <w:r w:rsidRPr="001C56F9">
        <w:rPr>
          <w:rFonts w:cs="Arial"/>
        </w:rPr>
        <w:t>Deberá pedir a conductores de vehículos que transiten por la planta a velocidad excesiva, que moderen su velocidad con el fin de evitar accidentes.</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rPr>
      </w:pPr>
      <w:r w:rsidRPr="001C56F9">
        <w:rPr>
          <w:rFonts w:cs="Arial"/>
        </w:rPr>
        <w:t>Deberá de atender a todas las personas que entren a las instalaciones de una forma cortes y eficiente.</w:t>
      </w:r>
    </w:p>
    <w:p w:rsidR="00733207" w:rsidRPr="001C56F9" w:rsidRDefault="00733207" w:rsidP="00733207">
      <w:pPr>
        <w:ind w:left="720"/>
        <w:jc w:val="both"/>
        <w:rPr>
          <w:rFonts w:cs="Arial"/>
        </w:rPr>
      </w:pPr>
    </w:p>
    <w:p w:rsidR="00733207" w:rsidRPr="001C56F9" w:rsidRDefault="00733207" w:rsidP="00733207">
      <w:pPr>
        <w:numPr>
          <w:ilvl w:val="0"/>
          <w:numId w:val="27"/>
        </w:numPr>
        <w:spacing w:after="0" w:line="240" w:lineRule="auto"/>
        <w:jc w:val="both"/>
        <w:rPr>
          <w:rFonts w:cs="Arial"/>
        </w:rPr>
      </w:pPr>
      <w:r w:rsidRPr="001C56F9">
        <w:rPr>
          <w:rFonts w:cs="Arial"/>
        </w:rPr>
        <w:t>La puerta de acceso estará abierta de 7:00 a.m. a 7:00 p.m., fuera de este horario deberá estar cerrada.</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rPr>
      </w:pPr>
      <w:r w:rsidRPr="001C56F9">
        <w:rPr>
          <w:rFonts w:cs="Arial"/>
        </w:rPr>
        <w:t>Los vehículos de proveedores solo podrán tener acceso cuando lleven material.</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rPr>
      </w:pPr>
      <w:r w:rsidRPr="001C56F9">
        <w:rPr>
          <w:rFonts w:cs="Arial"/>
        </w:rPr>
        <w:t>Verificará que no existan vehículos obstruyendo la circulación dentro de los patios.</w:t>
      </w:r>
    </w:p>
    <w:p w:rsidR="00733207" w:rsidRPr="001C56F9" w:rsidRDefault="00733207" w:rsidP="00733207">
      <w:pPr>
        <w:ind w:left="720"/>
        <w:jc w:val="both"/>
        <w:rPr>
          <w:rFonts w:cs="Arial"/>
        </w:rPr>
      </w:pPr>
    </w:p>
    <w:p w:rsidR="00733207" w:rsidRPr="001C56F9" w:rsidRDefault="00733207" w:rsidP="00733207">
      <w:pPr>
        <w:numPr>
          <w:ilvl w:val="0"/>
          <w:numId w:val="27"/>
        </w:numPr>
        <w:spacing w:after="0" w:line="240" w:lineRule="auto"/>
        <w:jc w:val="both"/>
        <w:rPr>
          <w:rFonts w:cs="Arial"/>
        </w:rPr>
      </w:pPr>
      <w:r w:rsidRPr="001C56F9">
        <w:rPr>
          <w:rFonts w:cs="Arial"/>
        </w:rPr>
        <w:t xml:space="preserve">Contar con un control de vehículos, </w:t>
      </w:r>
      <w:proofErr w:type="gramStart"/>
      <w:r w:rsidRPr="001C56F9">
        <w:rPr>
          <w:rFonts w:cs="Arial"/>
        </w:rPr>
        <w:t>así  como</w:t>
      </w:r>
      <w:proofErr w:type="gramEnd"/>
      <w:r w:rsidRPr="001C56F9">
        <w:rPr>
          <w:rFonts w:cs="Arial"/>
        </w:rPr>
        <w:t xml:space="preserve"> los que pernoctan en las instalaciones. (llevarlo de forma exhaustiva y eficiente)</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rPr>
      </w:pPr>
      <w:r w:rsidRPr="001C56F9">
        <w:rPr>
          <w:rFonts w:cs="Arial"/>
        </w:rPr>
        <w:t>Deberá de controlar el acceso a los vehículos cuándo el estacionamiento este lleno.</w:t>
      </w:r>
    </w:p>
    <w:p w:rsidR="00733207" w:rsidRPr="001C56F9" w:rsidRDefault="00733207" w:rsidP="00733207">
      <w:pPr>
        <w:ind w:left="720"/>
        <w:jc w:val="both"/>
        <w:rPr>
          <w:rFonts w:cs="Arial"/>
        </w:rPr>
      </w:pPr>
    </w:p>
    <w:p w:rsidR="00733207" w:rsidRPr="001C56F9" w:rsidRDefault="00733207" w:rsidP="00733207">
      <w:pPr>
        <w:numPr>
          <w:ilvl w:val="0"/>
          <w:numId w:val="27"/>
        </w:numPr>
        <w:spacing w:after="0" w:line="240" w:lineRule="auto"/>
        <w:jc w:val="both"/>
        <w:rPr>
          <w:rFonts w:cs="Arial"/>
        </w:rPr>
      </w:pPr>
      <w:r w:rsidRPr="001C56F9">
        <w:rPr>
          <w:rFonts w:cs="Arial"/>
        </w:rPr>
        <w:t xml:space="preserve">Estará al cuidado de todas las instalaciones y vehículos oficiales verificando que ninguna persona ajena o trabajador les cause daño. (En caso de detectar algún daño a las </w:t>
      </w:r>
      <w:r w:rsidRPr="001C56F9">
        <w:rPr>
          <w:rFonts w:cs="Arial"/>
        </w:rPr>
        <w:lastRenderedPageBreak/>
        <w:t>instalaciones o vehículos, robo o cualquier situación fuera de lo normal, deberá reportarse en forma inmediata al teléfono del supervisor por parte de la CEA.</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snapToGrid w:val="0"/>
        </w:rPr>
      </w:pPr>
      <w:r w:rsidRPr="001C56F9">
        <w:rPr>
          <w:rFonts w:cs="Arial"/>
          <w:snapToGrid w:val="0"/>
        </w:rPr>
        <w:t>Por ningún motivo deberán de mover controles o interruptores de electricidad.</w:t>
      </w:r>
    </w:p>
    <w:p w:rsidR="00733207" w:rsidRPr="001C56F9" w:rsidRDefault="00733207" w:rsidP="00733207">
      <w:pPr>
        <w:ind w:left="720"/>
        <w:jc w:val="both"/>
        <w:rPr>
          <w:rFonts w:cs="Arial"/>
          <w:snapToGrid w:val="0"/>
        </w:rPr>
      </w:pPr>
    </w:p>
    <w:p w:rsidR="00733207" w:rsidRPr="001C56F9" w:rsidRDefault="00733207" w:rsidP="00733207">
      <w:pPr>
        <w:numPr>
          <w:ilvl w:val="0"/>
          <w:numId w:val="27"/>
        </w:numPr>
        <w:spacing w:after="0" w:line="240" w:lineRule="auto"/>
        <w:jc w:val="both"/>
        <w:rPr>
          <w:rFonts w:cs="Arial"/>
        </w:rPr>
      </w:pPr>
      <w:r w:rsidRPr="001C56F9">
        <w:rPr>
          <w:rFonts w:cs="Arial"/>
        </w:rPr>
        <w:t>Observará que los empleados no hagan mal uso de las instalaciones.</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rPr>
      </w:pPr>
      <w:r w:rsidRPr="001C56F9">
        <w:rPr>
          <w:rFonts w:cs="Arial"/>
        </w:rPr>
        <w:t>Cumplir y hacer cumplir las medidas de seguridad establecidas en su puesto por la CEA.</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7"/>
        </w:numPr>
        <w:spacing w:after="0" w:line="240" w:lineRule="auto"/>
        <w:jc w:val="both"/>
        <w:rPr>
          <w:rFonts w:cs="Arial"/>
        </w:rPr>
      </w:pPr>
      <w:r w:rsidRPr="001C56F9">
        <w:rPr>
          <w:rFonts w:cs="Arial"/>
        </w:rPr>
        <w:t xml:space="preserve">Deberá asistir cuando se </w:t>
      </w:r>
      <w:proofErr w:type="gramStart"/>
      <w:r w:rsidRPr="001C56F9">
        <w:rPr>
          <w:rFonts w:cs="Arial"/>
        </w:rPr>
        <w:t>le</w:t>
      </w:r>
      <w:proofErr w:type="gramEnd"/>
      <w:r w:rsidRPr="001C56F9">
        <w:rPr>
          <w:rFonts w:cs="Arial"/>
        </w:rPr>
        <w:t xml:space="preserve"> indique a cursos de capacitación y adiestramiento para mejorar sus conocimientos, habilidad mental y destreza física.</w:t>
      </w:r>
    </w:p>
    <w:p w:rsidR="00733207" w:rsidRPr="001C56F9" w:rsidRDefault="00733207" w:rsidP="00733207">
      <w:pPr>
        <w:ind w:left="720"/>
        <w:jc w:val="both"/>
        <w:rPr>
          <w:rFonts w:cs="Arial"/>
        </w:rPr>
      </w:pPr>
    </w:p>
    <w:p w:rsidR="00733207" w:rsidRPr="001C56F9" w:rsidRDefault="00733207" w:rsidP="00733207">
      <w:pPr>
        <w:numPr>
          <w:ilvl w:val="0"/>
          <w:numId w:val="27"/>
        </w:numPr>
        <w:spacing w:after="0" w:line="240" w:lineRule="auto"/>
        <w:jc w:val="both"/>
        <w:rPr>
          <w:rFonts w:cs="Arial"/>
          <w:snapToGrid w:val="0"/>
        </w:rPr>
      </w:pPr>
      <w:r w:rsidRPr="001C56F9">
        <w:rPr>
          <w:rFonts w:cs="Arial"/>
          <w:snapToGrid w:val="0"/>
        </w:rPr>
        <w:t>Deberá abstenerse de leer periódicos o revistas durante su turno</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7"/>
        </w:numPr>
        <w:spacing w:after="0" w:line="240" w:lineRule="auto"/>
        <w:jc w:val="both"/>
        <w:rPr>
          <w:rFonts w:cs="Arial"/>
          <w:snapToGrid w:val="0"/>
        </w:rPr>
      </w:pPr>
      <w:proofErr w:type="spellStart"/>
      <w:proofErr w:type="gramStart"/>
      <w:r w:rsidRPr="001C56F9">
        <w:rPr>
          <w:rFonts w:cs="Arial"/>
          <w:snapToGrid w:val="0"/>
        </w:rPr>
        <w:t>Tomara</w:t>
      </w:r>
      <w:proofErr w:type="spellEnd"/>
      <w:proofErr w:type="gramEnd"/>
      <w:r w:rsidRPr="001C56F9">
        <w:rPr>
          <w:rFonts w:cs="Arial"/>
          <w:snapToGrid w:val="0"/>
        </w:rPr>
        <w:t xml:space="preserve"> sus alimentos en el lugar y hora que se le asigne, por lo que deberá abstenerse de tomarlos durante su tiempo efectivo de servicio.</w:t>
      </w:r>
    </w:p>
    <w:p w:rsidR="00733207" w:rsidRPr="001C56F9" w:rsidRDefault="00733207" w:rsidP="00733207">
      <w:pPr>
        <w:ind w:left="720"/>
        <w:jc w:val="both"/>
        <w:rPr>
          <w:rFonts w:cs="Arial"/>
          <w:snapToGrid w:val="0"/>
        </w:rPr>
      </w:pPr>
    </w:p>
    <w:p w:rsidR="00733207" w:rsidRPr="001C56F9" w:rsidRDefault="00733207" w:rsidP="00733207">
      <w:pPr>
        <w:numPr>
          <w:ilvl w:val="0"/>
          <w:numId w:val="27"/>
        </w:numPr>
        <w:spacing w:after="0" w:line="240" w:lineRule="auto"/>
        <w:jc w:val="both"/>
        <w:rPr>
          <w:rFonts w:cs="Arial"/>
          <w:snapToGrid w:val="0"/>
        </w:rPr>
      </w:pPr>
      <w:r w:rsidRPr="001C56F9">
        <w:rPr>
          <w:rFonts w:cs="Arial"/>
          <w:snapToGrid w:val="0"/>
        </w:rPr>
        <w:t>Utilizar el teléfono de la caseta de vigilancia solo para asuntos oficiales y propios del servicio, evitando que personas ajenas hagan uso del mismo.</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7"/>
        </w:numPr>
        <w:spacing w:after="0" w:line="240" w:lineRule="auto"/>
        <w:jc w:val="both"/>
        <w:rPr>
          <w:rFonts w:cs="Arial"/>
          <w:snapToGrid w:val="0"/>
        </w:rPr>
      </w:pPr>
      <w:r w:rsidRPr="001C56F9">
        <w:rPr>
          <w:rFonts w:cs="Arial"/>
          <w:snapToGrid w:val="0"/>
        </w:rPr>
        <w:t>En cierto casos y plazos, se deberá revisar cuidadosamente el contenido de portafolios, bolsas, cajas o bultos que lleven consigo las personas que salgan a pie, asimismo deberán revisar conforme el procedimiento de seguridad a todos los vehículos al momento de su entrada y/o salida.</w:t>
      </w:r>
    </w:p>
    <w:p w:rsidR="00733207" w:rsidRPr="001C56F9" w:rsidRDefault="00733207" w:rsidP="00733207">
      <w:pPr>
        <w:ind w:left="720"/>
        <w:jc w:val="both"/>
        <w:rPr>
          <w:rFonts w:cs="Arial"/>
          <w:snapToGrid w:val="0"/>
        </w:rPr>
      </w:pPr>
    </w:p>
    <w:p w:rsidR="00733207" w:rsidRPr="001C56F9" w:rsidRDefault="00733207" w:rsidP="00733207">
      <w:pPr>
        <w:numPr>
          <w:ilvl w:val="0"/>
          <w:numId w:val="27"/>
        </w:numPr>
        <w:spacing w:after="0" w:line="240" w:lineRule="auto"/>
        <w:jc w:val="both"/>
        <w:rPr>
          <w:rFonts w:cs="Arial"/>
        </w:rPr>
      </w:pPr>
      <w:r w:rsidRPr="001C56F9">
        <w:rPr>
          <w:rFonts w:cs="Arial"/>
        </w:rPr>
        <w:t>Utilizar, cuidar y guardar con todas las precauciones las llaves que tenga bajo su responsabilidad.</w:t>
      </w:r>
    </w:p>
    <w:p w:rsidR="00733207" w:rsidRPr="001C56F9" w:rsidRDefault="00733207" w:rsidP="00733207">
      <w:pPr>
        <w:pStyle w:val="ListParagraph"/>
        <w:rPr>
          <w:rFonts w:asciiTheme="minorHAnsi" w:hAnsiTheme="minorHAnsi" w:cs="Arial"/>
        </w:rPr>
      </w:pPr>
    </w:p>
    <w:p w:rsidR="00733207" w:rsidRPr="001C56F9" w:rsidRDefault="00733207" w:rsidP="00733207">
      <w:pPr>
        <w:pStyle w:val="ListParagraph"/>
        <w:numPr>
          <w:ilvl w:val="0"/>
          <w:numId w:val="27"/>
        </w:numPr>
        <w:spacing w:after="0" w:line="240" w:lineRule="auto"/>
        <w:contextualSpacing/>
        <w:jc w:val="both"/>
        <w:rPr>
          <w:rFonts w:asciiTheme="minorHAnsi" w:hAnsiTheme="minorHAnsi" w:cs="Arial"/>
        </w:rPr>
      </w:pPr>
      <w:r w:rsidRPr="001C56F9">
        <w:rPr>
          <w:rFonts w:asciiTheme="minorHAnsi" w:hAnsiTheme="minorHAnsi" w:cs="Arial"/>
        </w:rPr>
        <w:t xml:space="preserve">Así como </w:t>
      </w:r>
      <w:proofErr w:type="gramStart"/>
      <w:r w:rsidRPr="001C56F9">
        <w:rPr>
          <w:rFonts w:asciiTheme="minorHAnsi" w:hAnsiTheme="minorHAnsi" w:cs="Arial"/>
        </w:rPr>
        <w:t>las  demás</w:t>
      </w:r>
      <w:proofErr w:type="gramEnd"/>
      <w:r w:rsidRPr="001C56F9">
        <w:rPr>
          <w:rFonts w:asciiTheme="minorHAnsi" w:hAnsiTheme="minorHAnsi" w:cs="Arial"/>
        </w:rPr>
        <w:t xml:space="preserve"> consignas que se convengan.</w:t>
      </w:r>
    </w:p>
    <w:p w:rsidR="00733207" w:rsidRPr="001C56F9" w:rsidRDefault="00733207" w:rsidP="00733207">
      <w:pPr>
        <w:pStyle w:val="ListParagraph"/>
        <w:jc w:val="both"/>
        <w:rPr>
          <w:rFonts w:asciiTheme="minorHAnsi" w:hAnsiTheme="minorHAnsi" w:cs="Arial"/>
        </w:rPr>
      </w:pPr>
    </w:p>
    <w:p w:rsidR="00733207" w:rsidRPr="001C56F9" w:rsidRDefault="00733207" w:rsidP="00733207">
      <w:pPr>
        <w:jc w:val="both"/>
        <w:rPr>
          <w:rFonts w:cs="Arial"/>
          <w:b/>
          <w:color w:val="FF0000"/>
        </w:rPr>
      </w:pPr>
    </w:p>
    <w:p w:rsidR="00733207" w:rsidRPr="001C56F9" w:rsidRDefault="00733207" w:rsidP="00733207">
      <w:pPr>
        <w:jc w:val="both"/>
        <w:rPr>
          <w:rFonts w:cs="Arial"/>
          <w:b/>
          <w:bCs/>
          <w:color w:val="000000"/>
        </w:rPr>
      </w:pPr>
      <w:r w:rsidRPr="001C56F9">
        <w:rPr>
          <w:rFonts w:cs="Arial"/>
          <w:b/>
          <w:bCs/>
          <w:color w:val="000000"/>
        </w:rPr>
        <w:t>CONSIGNAS PARA EL SUPERVISOR ASIGNADO EN:</w:t>
      </w:r>
    </w:p>
    <w:p w:rsidR="00733207" w:rsidRPr="001C56F9" w:rsidRDefault="00733207" w:rsidP="00733207">
      <w:pPr>
        <w:jc w:val="both"/>
        <w:rPr>
          <w:rFonts w:cs="Arial"/>
          <w:b/>
          <w:bCs/>
          <w:color w:val="000000"/>
        </w:rPr>
      </w:pPr>
    </w:p>
    <w:p w:rsidR="00733207" w:rsidRPr="001C56F9" w:rsidRDefault="00733207" w:rsidP="00733207">
      <w:pPr>
        <w:jc w:val="center"/>
        <w:rPr>
          <w:rFonts w:cs="Arial"/>
          <w:b/>
          <w:snapToGrid w:val="0"/>
          <w:lang w:eastAsia="es-ES"/>
        </w:rPr>
      </w:pPr>
      <w:r w:rsidRPr="001C56F9">
        <w:rPr>
          <w:rFonts w:cs="Arial"/>
          <w:b/>
          <w:snapToGrid w:val="0"/>
          <w:lang w:eastAsia="es-ES"/>
        </w:rPr>
        <w:t>PLANTA DE BOMBEO PB-0 Y ZONA DE LAGUNAS.</w:t>
      </w:r>
    </w:p>
    <w:p w:rsidR="00733207" w:rsidRPr="001C56F9" w:rsidRDefault="00733207" w:rsidP="00733207">
      <w:pPr>
        <w:jc w:val="center"/>
        <w:rPr>
          <w:rFonts w:cs="Arial"/>
          <w:b/>
          <w:snapToGrid w:val="0"/>
          <w:lang w:eastAsia="es-ES"/>
        </w:rPr>
      </w:pPr>
    </w:p>
    <w:p w:rsidR="00733207" w:rsidRPr="001C56F9" w:rsidRDefault="00733207" w:rsidP="00733207">
      <w:pPr>
        <w:numPr>
          <w:ilvl w:val="0"/>
          <w:numId w:val="30"/>
        </w:numPr>
        <w:spacing w:after="0" w:line="240" w:lineRule="auto"/>
        <w:jc w:val="both"/>
        <w:rPr>
          <w:rFonts w:cs="Arial"/>
        </w:rPr>
      </w:pPr>
      <w:r w:rsidRPr="001C56F9">
        <w:rPr>
          <w:rFonts w:cs="Arial"/>
        </w:rPr>
        <w:lastRenderedPageBreak/>
        <w:t>Verificar Diariamente que el Personal a su cargo cumpla con las consignas que le fueron descritas como son su aseo personal contar con el gafete de la empresa, contar con el uniforme anteriormente descrito.</w:t>
      </w:r>
    </w:p>
    <w:p w:rsidR="00733207" w:rsidRPr="001C56F9" w:rsidRDefault="00733207" w:rsidP="00733207">
      <w:pPr>
        <w:ind w:left="720"/>
        <w:jc w:val="both"/>
        <w:rPr>
          <w:rFonts w:cs="Arial"/>
        </w:rPr>
      </w:pPr>
    </w:p>
    <w:p w:rsidR="00733207" w:rsidRPr="001C56F9" w:rsidRDefault="00733207" w:rsidP="00733207">
      <w:pPr>
        <w:numPr>
          <w:ilvl w:val="0"/>
          <w:numId w:val="30"/>
        </w:numPr>
        <w:spacing w:after="0" w:line="240" w:lineRule="auto"/>
        <w:jc w:val="both"/>
        <w:rPr>
          <w:rFonts w:cs="Arial"/>
        </w:rPr>
      </w:pPr>
      <w:r w:rsidRPr="001C56F9">
        <w:rPr>
          <w:rFonts w:cs="Arial"/>
        </w:rPr>
        <w:t>Entregar diariamente los reportes al supervisor de la CEA y reportarse cada mañana a las 8:30 AM con el mismo o en su caso a quien el supervisor de la CEA designe como su suplente.</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30"/>
        </w:numPr>
        <w:spacing w:after="0" w:line="240" w:lineRule="auto"/>
        <w:jc w:val="both"/>
        <w:rPr>
          <w:rFonts w:cs="Arial"/>
        </w:rPr>
      </w:pPr>
      <w:r w:rsidRPr="001C56F9">
        <w:rPr>
          <w:rFonts w:cs="Arial"/>
        </w:rPr>
        <w:t xml:space="preserve">Se deberá de reportar diariamente a las 16:00 </w:t>
      </w:r>
      <w:proofErr w:type="spellStart"/>
      <w:r w:rsidRPr="001C56F9">
        <w:rPr>
          <w:rFonts w:cs="Arial"/>
        </w:rPr>
        <w:t>hrs</w:t>
      </w:r>
      <w:proofErr w:type="spellEnd"/>
      <w:r w:rsidRPr="001C56F9">
        <w:rPr>
          <w:rFonts w:cs="Arial"/>
        </w:rPr>
        <w:t xml:space="preserve"> con el supervisor de la CEA o con el que este designe como suplente para reportar cualquier incidencia presentada durante el día.</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30"/>
        </w:numPr>
        <w:spacing w:after="0" w:line="240" w:lineRule="auto"/>
        <w:jc w:val="both"/>
        <w:rPr>
          <w:rFonts w:cs="Arial"/>
        </w:rPr>
      </w:pPr>
      <w:r w:rsidRPr="001C56F9">
        <w:rPr>
          <w:rFonts w:cs="Arial"/>
        </w:rPr>
        <w:t xml:space="preserve">Deberá de reportar todos los incidentes al supervisor de la CEA, así como entregar todos los registros debidamente firmados por los guardias de los turnos y por el mismo, así como los registros en formato de Excel así como el de los registros de la validación de los recorridos por los puntos de </w:t>
      </w:r>
      <w:proofErr w:type="gramStart"/>
      <w:r w:rsidRPr="001C56F9">
        <w:rPr>
          <w:rFonts w:cs="Arial"/>
        </w:rPr>
        <w:t>inspección  esta</w:t>
      </w:r>
      <w:proofErr w:type="gramEnd"/>
      <w:r w:rsidRPr="001C56F9">
        <w:rPr>
          <w:rFonts w:cs="Arial"/>
        </w:rPr>
        <w:t xml:space="preserve"> entrega se realizara diariamente a las 8:30 AM.</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30"/>
        </w:numPr>
        <w:spacing w:after="0" w:line="240" w:lineRule="auto"/>
        <w:jc w:val="both"/>
        <w:rPr>
          <w:rFonts w:cs="Arial"/>
        </w:rPr>
      </w:pPr>
      <w:r w:rsidRPr="001C56F9">
        <w:rPr>
          <w:rFonts w:cs="Arial"/>
        </w:rPr>
        <w:t>Realizar puntualmente los cambios de turno mismos que serán verificados diariamente por nuestro sistema de video cámaras, el incumplimiento de esta disposición derivara sanciones económicas.</w:t>
      </w:r>
    </w:p>
    <w:p w:rsidR="00733207" w:rsidRPr="001C56F9" w:rsidRDefault="00733207" w:rsidP="00733207">
      <w:pPr>
        <w:jc w:val="both"/>
        <w:rPr>
          <w:rFonts w:cs="Arial"/>
          <w:b/>
          <w:bCs/>
          <w:color w:val="000000"/>
        </w:rPr>
      </w:pPr>
    </w:p>
    <w:p w:rsidR="00733207" w:rsidRPr="001C56F9" w:rsidRDefault="00733207" w:rsidP="00733207">
      <w:pPr>
        <w:jc w:val="center"/>
        <w:rPr>
          <w:rFonts w:cs="Arial"/>
          <w:b/>
        </w:rPr>
      </w:pPr>
      <w:r w:rsidRPr="001C56F9">
        <w:rPr>
          <w:rFonts w:cs="Arial"/>
          <w:b/>
        </w:rPr>
        <w:t>OFICINAS DE DIRECCION GENERAL CEA – ANAHUAC Y RIO NUEVO.</w:t>
      </w:r>
    </w:p>
    <w:p w:rsidR="00733207" w:rsidRPr="001C56F9" w:rsidRDefault="00733207" w:rsidP="00733207">
      <w:pPr>
        <w:numPr>
          <w:ilvl w:val="0"/>
          <w:numId w:val="28"/>
        </w:numPr>
        <w:spacing w:after="0" w:line="240" w:lineRule="auto"/>
        <w:jc w:val="both"/>
        <w:rPr>
          <w:rFonts w:cs="Arial"/>
        </w:rPr>
      </w:pPr>
      <w:r w:rsidRPr="001C56F9">
        <w:rPr>
          <w:rFonts w:cs="Arial"/>
        </w:rPr>
        <w:t>Cuidar su aspecto personal, presentarse debidamente aseado, rasurado y uniformado.</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rPr>
      </w:pPr>
      <w:r w:rsidRPr="001C56F9">
        <w:rPr>
          <w:rFonts w:cs="Arial"/>
        </w:rPr>
        <w:t>Tratar con educación y respeto a todo el personal, evitando tener discusiones y riñas con cualquier persona, haciendo caso omiso de las provocaciones, anotando en su informe los incidentes que ocurran.</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rPr>
      </w:pPr>
      <w:r w:rsidRPr="001C56F9">
        <w:rPr>
          <w:rFonts w:cs="Arial"/>
        </w:rPr>
        <w:t>Orientar a proveedores o visitantes sobre la ubicación del área a visitar.</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snapToGrid w:val="0"/>
        </w:rPr>
      </w:pPr>
      <w:r w:rsidRPr="001C56F9">
        <w:rPr>
          <w:rFonts w:cs="Arial"/>
          <w:snapToGrid w:val="0"/>
        </w:rPr>
        <w:t>El agente no podrá abandonar las instalaciones por ningún motivo, salvo con autorización del supervisor de la Contratante.</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8"/>
        </w:numPr>
        <w:spacing w:after="0" w:line="240" w:lineRule="auto"/>
        <w:jc w:val="both"/>
        <w:rPr>
          <w:rFonts w:cs="Arial"/>
          <w:snapToGrid w:val="0"/>
        </w:rPr>
      </w:pPr>
      <w:r w:rsidRPr="001C56F9">
        <w:rPr>
          <w:rFonts w:cs="Arial"/>
          <w:snapToGrid w:val="0"/>
        </w:rPr>
        <w:t>No permitirá el acceso a personas no autorizadas.</w:t>
      </w:r>
    </w:p>
    <w:p w:rsidR="00733207" w:rsidRPr="001C56F9" w:rsidRDefault="00733207" w:rsidP="00733207">
      <w:pPr>
        <w:ind w:left="720"/>
        <w:jc w:val="both"/>
        <w:rPr>
          <w:rFonts w:cs="Arial"/>
          <w:snapToGrid w:val="0"/>
        </w:rPr>
      </w:pPr>
    </w:p>
    <w:p w:rsidR="00733207" w:rsidRPr="001C56F9" w:rsidRDefault="00733207" w:rsidP="00733207">
      <w:pPr>
        <w:numPr>
          <w:ilvl w:val="0"/>
          <w:numId w:val="28"/>
        </w:numPr>
        <w:spacing w:after="0" w:line="240" w:lineRule="auto"/>
        <w:jc w:val="both"/>
        <w:rPr>
          <w:rFonts w:cs="Arial"/>
          <w:snapToGrid w:val="0"/>
        </w:rPr>
      </w:pPr>
      <w:r w:rsidRPr="001C56F9">
        <w:rPr>
          <w:rFonts w:cs="Arial"/>
          <w:snapToGrid w:val="0"/>
        </w:rPr>
        <w:t>No permitirá que vehículo no autorizado entre a las instalaciones.</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8"/>
        </w:numPr>
        <w:spacing w:after="0" w:line="240" w:lineRule="auto"/>
        <w:jc w:val="both"/>
        <w:rPr>
          <w:rFonts w:cs="Arial"/>
        </w:rPr>
      </w:pPr>
      <w:r w:rsidRPr="001C56F9">
        <w:rPr>
          <w:rFonts w:cs="Arial"/>
        </w:rPr>
        <w:t>No permitir el acceso a empleados fuera del horario de trabajo, salvo que estén autorizados.</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rPr>
      </w:pPr>
      <w:r w:rsidRPr="001C56F9">
        <w:rPr>
          <w:rFonts w:cs="Arial"/>
        </w:rPr>
        <w:t>No permitir la entrada de animales ni mascotas a las instalaciones.</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rPr>
      </w:pPr>
      <w:r w:rsidRPr="001C56F9">
        <w:rPr>
          <w:rFonts w:cs="Arial"/>
        </w:rPr>
        <w:t>No permitir el acceso de vendedores ambulantes.</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rPr>
      </w:pPr>
      <w:r w:rsidRPr="001C56F9">
        <w:rPr>
          <w:rFonts w:cs="Arial"/>
        </w:rPr>
        <w:t>No permitirá el acceso a vehículos particulares de empleados que no estén autorizados para entrar.</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rPr>
      </w:pPr>
      <w:r w:rsidRPr="001C56F9">
        <w:rPr>
          <w:rFonts w:cs="Arial"/>
        </w:rPr>
        <w:t>No deberá permitir el acceso a las instalaciones de la CEA a ninguna persona con aspecto sospechoso.</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rPr>
      </w:pPr>
      <w:r w:rsidRPr="001C56F9">
        <w:rPr>
          <w:rFonts w:cs="Arial"/>
        </w:rPr>
        <w:t>Impedir el paso a personas armadas, sin excepción alguna, aunque se trate de agentes de la policía. En tal caso deberá dar aviso a su jefe inmediato para que verifique personalmente el motivo de la visita y si cuentan con orden expresa para ello, y en su caso el mismo autorice la entrada.</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rPr>
      </w:pPr>
      <w:r w:rsidRPr="001C56F9">
        <w:rPr>
          <w:rFonts w:cs="Arial"/>
        </w:rPr>
        <w:t>Deberá hacer rondines por el interior perimetral de las instalaciones por lo menos cada hora, verificando que no existan anomalías.</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rPr>
      </w:pPr>
      <w:r w:rsidRPr="001C56F9">
        <w:rPr>
          <w:rFonts w:cs="Arial"/>
        </w:rPr>
        <w:t>Verificará y pondrá atención a todas las instalaciones para prevenir actos vandálicos o conato de incendio.</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rPr>
      </w:pPr>
      <w:r w:rsidRPr="001C56F9">
        <w:rPr>
          <w:rFonts w:cs="Arial"/>
        </w:rPr>
        <w:t>Deberá de revisar que puertas y ventanas de las oficinas por el exterior estén en buen estado y cerradas después de la hora de labores.</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rPr>
      </w:pPr>
      <w:r w:rsidRPr="001C56F9">
        <w:rPr>
          <w:rFonts w:cs="Arial"/>
        </w:rPr>
        <w:t>Deberá detectar a personas ajenas al personal que sin autorización hayan entrado a las mismas.</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snapToGrid w:val="0"/>
        </w:rPr>
      </w:pPr>
      <w:r w:rsidRPr="001C56F9">
        <w:rPr>
          <w:rFonts w:cs="Arial"/>
        </w:rPr>
        <w:t>En caso de detectar alguna persona ajena a la CEA, el agente deberá pedirle que se identifique y/o a criterio del guardia, pedirle que se retire o presentarlo a caseta para ser registrado.</w:t>
      </w:r>
    </w:p>
    <w:p w:rsidR="00733207" w:rsidRPr="001C56F9" w:rsidRDefault="00733207" w:rsidP="00733207">
      <w:pPr>
        <w:ind w:left="720"/>
        <w:jc w:val="both"/>
        <w:rPr>
          <w:rFonts w:cs="Arial"/>
          <w:snapToGrid w:val="0"/>
        </w:rPr>
      </w:pPr>
    </w:p>
    <w:p w:rsidR="00733207" w:rsidRPr="001C56F9" w:rsidRDefault="00733207" w:rsidP="00733207">
      <w:pPr>
        <w:numPr>
          <w:ilvl w:val="0"/>
          <w:numId w:val="28"/>
        </w:numPr>
        <w:spacing w:after="0" w:line="240" w:lineRule="auto"/>
        <w:jc w:val="both"/>
        <w:rPr>
          <w:rFonts w:cs="Arial"/>
        </w:rPr>
      </w:pPr>
      <w:r w:rsidRPr="001C56F9">
        <w:rPr>
          <w:rFonts w:cs="Arial"/>
        </w:rPr>
        <w:t xml:space="preserve">Por ningún motivo el agente de rondines podrá realizar su trabajo sin su equipo de protección </w:t>
      </w:r>
      <w:proofErr w:type="gramStart"/>
      <w:r w:rsidRPr="001C56F9">
        <w:rPr>
          <w:rFonts w:cs="Arial"/>
        </w:rPr>
        <w:t>completo</w:t>
      </w:r>
      <w:proofErr w:type="gramEnd"/>
      <w:r w:rsidRPr="001C56F9">
        <w:rPr>
          <w:rFonts w:cs="Arial"/>
        </w:rPr>
        <w:t xml:space="preserve"> así como su radio de comunicación, asimismo deberá de mantener en perfectas condiciones su equipo de seguridad asignado.</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snapToGrid w:val="0"/>
        </w:rPr>
      </w:pPr>
      <w:r w:rsidRPr="001C56F9">
        <w:rPr>
          <w:rFonts w:cs="Arial"/>
          <w:snapToGrid w:val="0"/>
        </w:rPr>
        <w:t>Deberá reportar en bitácora cada novedad que surja durante su turno, asimismo deberá reportar al jefe o encargado de las oficinas cualquier anomalía detectada.</w:t>
      </w:r>
    </w:p>
    <w:p w:rsidR="00733207" w:rsidRPr="001C56F9" w:rsidRDefault="00733207" w:rsidP="00733207">
      <w:pPr>
        <w:ind w:left="720"/>
        <w:jc w:val="both"/>
        <w:rPr>
          <w:rFonts w:cs="Arial"/>
          <w:snapToGrid w:val="0"/>
        </w:rPr>
      </w:pPr>
    </w:p>
    <w:p w:rsidR="00733207" w:rsidRPr="001C56F9" w:rsidRDefault="00733207" w:rsidP="00733207">
      <w:pPr>
        <w:numPr>
          <w:ilvl w:val="0"/>
          <w:numId w:val="28"/>
        </w:numPr>
        <w:spacing w:after="0" w:line="240" w:lineRule="auto"/>
        <w:jc w:val="both"/>
        <w:rPr>
          <w:rFonts w:cs="Arial"/>
          <w:snapToGrid w:val="0"/>
        </w:rPr>
      </w:pPr>
      <w:r w:rsidRPr="001C56F9">
        <w:rPr>
          <w:rFonts w:cs="Arial"/>
          <w:snapToGrid w:val="0"/>
        </w:rPr>
        <w:lastRenderedPageBreak/>
        <w:t>Informará de todas las novedades al supervisor de seguridad de la CEA cuando este lo requiera, asimismo al finalizar su turno hará un reporte escrito para la CEA de las novedades ocurridas durante el mismo.</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8"/>
        </w:numPr>
        <w:spacing w:after="0" w:line="240" w:lineRule="auto"/>
        <w:jc w:val="both"/>
        <w:rPr>
          <w:rFonts w:cs="Arial"/>
        </w:rPr>
      </w:pPr>
      <w:r w:rsidRPr="001C56F9">
        <w:rPr>
          <w:rFonts w:cs="Arial"/>
        </w:rPr>
        <w:t>Dar la información que el personal de supervisión por parte de la CEA solicite.</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rPr>
      </w:pPr>
      <w:r w:rsidRPr="001C56F9">
        <w:rPr>
          <w:rFonts w:cs="Arial"/>
        </w:rPr>
        <w:t>Deberá registrar el control de visitantes, proveedores o cualquier persona ajena a la CEA que desee ingresar a las instalaciones e intercambiar una identificación de la persona por un gafete de visitante o proveedor según sea el caso.</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rPr>
      </w:pPr>
      <w:r w:rsidRPr="001C56F9">
        <w:rPr>
          <w:rFonts w:cs="Arial"/>
        </w:rPr>
        <w:t>Deberá de registrar en el control correspondiente a todas las personas y vehículos particulares y de proveedores que entren a este lugar.</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rPr>
      </w:pPr>
      <w:r w:rsidRPr="001C56F9">
        <w:rPr>
          <w:rFonts w:cs="Arial"/>
        </w:rPr>
        <w:t>Verificar que los visitantes tengan concertada entrevista con la persona que desean ver. En caso negativo deberá informar a recepción y esperar instrucciones antes de dar el acceso.</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rPr>
      </w:pPr>
      <w:r w:rsidRPr="001C56F9">
        <w:rPr>
          <w:rFonts w:cs="Arial"/>
        </w:rPr>
        <w:t>Deberá de atender a todas las personas que entren a las instalaciones de una forma cortés y eficiente.</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rPr>
      </w:pPr>
      <w:r w:rsidRPr="001C56F9">
        <w:rPr>
          <w:rFonts w:cs="Arial"/>
        </w:rPr>
        <w:t>Permitirá el acceso a todo tipo de vehículo oficial que solicite entrar a las instalaciones, registrándolo en la bitácora.</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rPr>
      </w:pPr>
      <w:r w:rsidRPr="001C56F9">
        <w:rPr>
          <w:rFonts w:cs="Arial"/>
        </w:rPr>
        <w:t>Verificará que no existan vehículos obstruyendo la circulación en el estacionamiento.</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rPr>
      </w:pPr>
      <w:r w:rsidRPr="001C56F9">
        <w:rPr>
          <w:rFonts w:cs="Arial"/>
        </w:rPr>
        <w:t>Contar c</w:t>
      </w:r>
      <w:r w:rsidR="00627DCF" w:rsidRPr="001C56F9">
        <w:rPr>
          <w:rFonts w:cs="Arial"/>
        </w:rPr>
        <w:t>on un control de vehículos, así</w:t>
      </w:r>
      <w:r w:rsidRPr="001C56F9">
        <w:rPr>
          <w:rFonts w:cs="Arial"/>
        </w:rPr>
        <w:t xml:space="preserve"> como los que pernoctan en las instalaciones.</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rPr>
      </w:pPr>
      <w:r w:rsidRPr="001C56F9">
        <w:rPr>
          <w:rFonts w:cs="Arial"/>
        </w:rPr>
        <w:t>Deberá de controlar el acceso a los vehículos cuándo el estacionamiento este lleno.</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rPr>
      </w:pPr>
      <w:r w:rsidRPr="001C56F9">
        <w:rPr>
          <w:rFonts w:cs="Arial"/>
        </w:rPr>
        <w:t>Estará al cuidado de todas las instalaciones y vehículos oficiales verificando que ninguna persona ajena o trabajador les cause daño.</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snapToGrid w:val="0"/>
        </w:rPr>
      </w:pPr>
      <w:r w:rsidRPr="001C56F9">
        <w:rPr>
          <w:rFonts w:cs="Arial"/>
          <w:snapToGrid w:val="0"/>
        </w:rPr>
        <w:t>Por ningún motivo deberán de mover controles o interruptores de electricidad.</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8"/>
        </w:numPr>
        <w:spacing w:after="0" w:line="240" w:lineRule="auto"/>
        <w:jc w:val="both"/>
        <w:rPr>
          <w:rFonts w:cs="Arial"/>
        </w:rPr>
      </w:pPr>
      <w:r w:rsidRPr="001C56F9">
        <w:rPr>
          <w:rFonts w:cs="Arial"/>
        </w:rPr>
        <w:t>Observará que los empleados no hagan mal uso de las instalaciones.</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rPr>
      </w:pPr>
      <w:r w:rsidRPr="001C56F9">
        <w:rPr>
          <w:rFonts w:cs="Arial"/>
        </w:rPr>
        <w:t>Cumplir y hacer cumplir las medidas de seguridad establecidas en su puesto por la CEA.</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rPr>
      </w:pPr>
      <w:r w:rsidRPr="001C56F9">
        <w:rPr>
          <w:rFonts w:cs="Arial"/>
        </w:rPr>
        <w:lastRenderedPageBreak/>
        <w:t xml:space="preserve">Deberá asistir cuando se </w:t>
      </w:r>
      <w:proofErr w:type="gramStart"/>
      <w:r w:rsidRPr="001C56F9">
        <w:rPr>
          <w:rFonts w:cs="Arial"/>
        </w:rPr>
        <w:t>le</w:t>
      </w:r>
      <w:proofErr w:type="gramEnd"/>
      <w:r w:rsidRPr="001C56F9">
        <w:rPr>
          <w:rFonts w:cs="Arial"/>
        </w:rPr>
        <w:t xml:space="preserve"> indique a cursos de capacitación y adiestramiento para mejorar sus conocimientos, habilidad mental y destreza física.</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snapToGrid w:val="0"/>
        </w:rPr>
      </w:pPr>
      <w:r w:rsidRPr="001C56F9">
        <w:rPr>
          <w:rFonts w:cs="Arial"/>
          <w:snapToGrid w:val="0"/>
        </w:rPr>
        <w:t>Deberá abstenerse de leer periódicos o revistas durante su turno</w:t>
      </w:r>
    </w:p>
    <w:p w:rsidR="00733207" w:rsidRPr="001C56F9" w:rsidRDefault="00733207" w:rsidP="00733207">
      <w:pPr>
        <w:pStyle w:val="ListParagraph"/>
        <w:rPr>
          <w:rFonts w:asciiTheme="minorHAnsi" w:hAnsiTheme="minorHAnsi" w:cs="Arial"/>
          <w:snapToGrid w:val="0"/>
        </w:rPr>
      </w:pPr>
    </w:p>
    <w:p w:rsidR="00733207" w:rsidRPr="001C56F9" w:rsidRDefault="00627DCF" w:rsidP="00733207">
      <w:pPr>
        <w:numPr>
          <w:ilvl w:val="0"/>
          <w:numId w:val="28"/>
        </w:numPr>
        <w:spacing w:after="0" w:line="240" w:lineRule="auto"/>
        <w:jc w:val="both"/>
        <w:rPr>
          <w:rFonts w:cs="Arial"/>
          <w:snapToGrid w:val="0"/>
        </w:rPr>
      </w:pPr>
      <w:r w:rsidRPr="001C56F9">
        <w:rPr>
          <w:rFonts w:cs="Arial"/>
          <w:snapToGrid w:val="0"/>
        </w:rPr>
        <w:t>Tomará</w:t>
      </w:r>
      <w:r w:rsidR="00733207" w:rsidRPr="001C56F9">
        <w:rPr>
          <w:rFonts w:cs="Arial"/>
          <w:snapToGrid w:val="0"/>
        </w:rPr>
        <w:t xml:space="preserve"> sus alimentos en el lugar y hora que se le asigne, por lo que deberá abstenerse de tomarlos durante su tiempo efectivo de servicio.</w:t>
      </w:r>
    </w:p>
    <w:p w:rsidR="00733207" w:rsidRPr="001C56F9" w:rsidRDefault="00733207" w:rsidP="00733207">
      <w:pPr>
        <w:ind w:left="720"/>
        <w:jc w:val="both"/>
        <w:rPr>
          <w:rFonts w:cs="Arial"/>
          <w:snapToGrid w:val="0"/>
        </w:rPr>
      </w:pPr>
    </w:p>
    <w:p w:rsidR="00733207" w:rsidRPr="001C56F9" w:rsidRDefault="00733207" w:rsidP="00733207">
      <w:pPr>
        <w:numPr>
          <w:ilvl w:val="0"/>
          <w:numId w:val="28"/>
        </w:numPr>
        <w:spacing w:after="0" w:line="240" w:lineRule="auto"/>
        <w:jc w:val="both"/>
        <w:rPr>
          <w:rFonts w:cs="Arial"/>
          <w:snapToGrid w:val="0"/>
        </w:rPr>
      </w:pPr>
      <w:r w:rsidRPr="001C56F9">
        <w:rPr>
          <w:rFonts w:cs="Arial"/>
          <w:snapToGrid w:val="0"/>
        </w:rPr>
        <w:t>Utilizar los teléfonos de la caseta de vigilancia solo para asuntos oficiales y propios del servicio, evitando que personas ajenas hagan uso del mismo.</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8"/>
        </w:numPr>
        <w:spacing w:after="0" w:line="240" w:lineRule="auto"/>
        <w:jc w:val="both"/>
        <w:rPr>
          <w:rFonts w:cs="Arial"/>
          <w:snapToGrid w:val="0"/>
        </w:rPr>
      </w:pPr>
      <w:r w:rsidRPr="001C56F9">
        <w:rPr>
          <w:rFonts w:cs="Arial"/>
          <w:snapToGrid w:val="0"/>
        </w:rPr>
        <w:t>En cierto casos y plazos, se deberá revisar cuidadosamente el contenido de portafolios, bolsas, cajas o bultos que lleven consigo las personas que salgan a pie, así mismo deberán revisar conforme el procedimiento de seguridad a todos los vehículos al momento de su entrada y/o salida.</w:t>
      </w:r>
    </w:p>
    <w:p w:rsidR="00733207" w:rsidRPr="001C56F9" w:rsidRDefault="00733207" w:rsidP="00733207">
      <w:pPr>
        <w:ind w:left="720"/>
        <w:jc w:val="both"/>
        <w:rPr>
          <w:rFonts w:cs="Arial"/>
          <w:snapToGrid w:val="0"/>
        </w:rPr>
      </w:pPr>
    </w:p>
    <w:p w:rsidR="00733207" w:rsidRPr="001C56F9" w:rsidRDefault="00733207" w:rsidP="00733207">
      <w:pPr>
        <w:numPr>
          <w:ilvl w:val="0"/>
          <w:numId w:val="28"/>
        </w:numPr>
        <w:spacing w:after="0" w:line="240" w:lineRule="auto"/>
        <w:jc w:val="both"/>
        <w:rPr>
          <w:rFonts w:cs="Arial"/>
        </w:rPr>
      </w:pPr>
      <w:r w:rsidRPr="001C56F9">
        <w:rPr>
          <w:rFonts w:cs="Arial"/>
        </w:rPr>
        <w:t>Utilizar, cuidar y guardar con todas las precauciones las llaves que tenga bajo su responsabilidad.</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8"/>
        </w:numPr>
        <w:spacing w:after="0" w:line="240" w:lineRule="auto"/>
        <w:jc w:val="both"/>
        <w:rPr>
          <w:rFonts w:cs="Arial"/>
        </w:rPr>
      </w:pPr>
      <w:r w:rsidRPr="001C56F9">
        <w:rPr>
          <w:rFonts w:cs="Arial"/>
        </w:rPr>
        <w:t>No hacer labores de limpieza u otra actividad diferente a la de seguridad.</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rPr>
      </w:pPr>
      <w:r w:rsidRPr="001C56F9">
        <w:rPr>
          <w:rFonts w:cs="Arial"/>
        </w:rPr>
        <w:t>Registrar en bitácora las novedades o incidencias que ocurran durante su horario de trabajo.</w:t>
      </w:r>
    </w:p>
    <w:p w:rsidR="00733207" w:rsidRPr="001C56F9" w:rsidRDefault="00733207" w:rsidP="00733207">
      <w:pPr>
        <w:ind w:left="720"/>
        <w:jc w:val="both"/>
        <w:rPr>
          <w:rFonts w:cs="Arial"/>
        </w:rPr>
      </w:pPr>
    </w:p>
    <w:p w:rsidR="00733207" w:rsidRPr="001C56F9" w:rsidRDefault="00733207" w:rsidP="00733207">
      <w:pPr>
        <w:numPr>
          <w:ilvl w:val="0"/>
          <w:numId w:val="28"/>
        </w:numPr>
        <w:spacing w:after="0" w:line="240" w:lineRule="auto"/>
        <w:jc w:val="both"/>
        <w:rPr>
          <w:rFonts w:cs="Arial"/>
          <w:snapToGrid w:val="0"/>
        </w:rPr>
      </w:pPr>
      <w:r w:rsidRPr="001C56F9">
        <w:rPr>
          <w:rFonts w:cs="Arial"/>
          <w:snapToGrid w:val="0"/>
        </w:rPr>
        <w:t>Cuando se cierren las oficinas deberá asegurarse de que queden bien cerradas las puertas y ventanas de las oficinas, deberá de ser quien cierre las rejas de la entrada, cerciorándose de abrirlas una vez identificada la persona.</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8"/>
        </w:numPr>
        <w:spacing w:after="0" w:line="240" w:lineRule="auto"/>
        <w:jc w:val="both"/>
        <w:rPr>
          <w:rFonts w:cs="Arial"/>
        </w:rPr>
      </w:pPr>
      <w:r w:rsidRPr="001C56F9">
        <w:rPr>
          <w:rFonts w:cs="Arial"/>
        </w:rPr>
        <w:t>Así como las demás consignas que se convengan.</w:t>
      </w:r>
    </w:p>
    <w:p w:rsidR="00733207" w:rsidRPr="001C56F9" w:rsidRDefault="00733207" w:rsidP="00733207">
      <w:pPr>
        <w:jc w:val="both"/>
        <w:rPr>
          <w:rFonts w:cs="Arial"/>
          <w:b/>
          <w:bCs/>
          <w:color w:val="000000"/>
        </w:rPr>
      </w:pPr>
    </w:p>
    <w:p w:rsidR="00733207" w:rsidRPr="001C56F9" w:rsidRDefault="00733207" w:rsidP="00733207">
      <w:pPr>
        <w:jc w:val="center"/>
        <w:rPr>
          <w:rFonts w:cs="Arial"/>
          <w:b/>
          <w:snapToGrid w:val="0"/>
          <w:lang w:eastAsia="es-ES"/>
        </w:rPr>
      </w:pPr>
      <w:r w:rsidRPr="001C56F9">
        <w:rPr>
          <w:rFonts w:cs="Arial"/>
          <w:b/>
          <w:snapToGrid w:val="0"/>
          <w:lang w:eastAsia="es-ES"/>
        </w:rPr>
        <w:t>REPRESO LAS AURAS EN TECATE, B. C.</w:t>
      </w:r>
    </w:p>
    <w:p w:rsidR="00733207" w:rsidRPr="001C56F9" w:rsidRDefault="00733207" w:rsidP="00733207">
      <w:pPr>
        <w:numPr>
          <w:ilvl w:val="0"/>
          <w:numId w:val="29"/>
        </w:numPr>
        <w:spacing w:after="0" w:line="240" w:lineRule="auto"/>
        <w:jc w:val="both"/>
        <w:rPr>
          <w:rFonts w:cs="Arial"/>
        </w:rPr>
      </w:pPr>
      <w:r w:rsidRPr="001C56F9">
        <w:rPr>
          <w:rFonts w:cs="Arial"/>
        </w:rPr>
        <w:t>Cuidar su aspecto personal, presentarse debidamente aseado, rasurado y uniformado.</w:t>
      </w:r>
    </w:p>
    <w:p w:rsidR="00733207" w:rsidRPr="001C56F9" w:rsidRDefault="00733207" w:rsidP="00733207">
      <w:pPr>
        <w:ind w:left="720"/>
        <w:jc w:val="both"/>
        <w:rPr>
          <w:rFonts w:cs="Arial"/>
        </w:rPr>
      </w:pPr>
    </w:p>
    <w:p w:rsidR="00733207" w:rsidRPr="001C56F9" w:rsidRDefault="00733207" w:rsidP="00733207">
      <w:pPr>
        <w:numPr>
          <w:ilvl w:val="0"/>
          <w:numId w:val="29"/>
        </w:numPr>
        <w:spacing w:after="0" w:line="240" w:lineRule="auto"/>
        <w:jc w:val="both"/>
        <w:rPr>
          <w:rFonts w:cs="Arial"/>
        </w:rPr>
      </w:pPr>
      <w:r w:rsidRPr="001C56F9">
        <w:rPr>
          <w:rFonts w:cs="Arial"/>
        </w:rPr>
        <w:t>Tratar con educación y respeto a todo el personal, evitando tener discusiones y riñas con cualquier persona, haciendo caso omiso de las provocaciones, anotando en su informe los incidentes que ocurran.</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9"/>
        </w:numPr>
        <w:spacing w:after="0" w:line="240" w:lineRule="auto"/>
        <w:jc w:val="both"/>
        <w:rPr>
          <w:rFonts w:cs="Arial"/>
          <w:snapToGrid w:val="0"/>
        </w:rPr>
      </w:pPr>
      <w:r w:rsidRPr="001C56F9">
        <w:rPr>
          <w:rFonts w:cs="Arial"/>
          <w:snapToGrid w:val="0"/>
        </w:rPr>
        <w:t>El agente no podrá abandonar las instalaciones por ningún motivo, salvo con autorización del supervisor de la Contratante.</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9"/>
        </w:numPr>
        <w:spacing w:after="0" w:line="240" w:lineRule="auto"/>
        <w:jc w:val="both"/>
        <w:rPr>
          <w:rFonts w:cs="Arial"/>
          <w:snapToGrid w:val="0"/>
        </w:rPr>
      </w:pPr>
      <w:r w:rsidRPr="001C56F9">
        <w:rPr>
          <w:rFonts w:cs="Arial"/>
          <w:snapToGrid w:val="0"/>
        </w:rPr>
        <w:t>No permitirá el acceso a personas no autorizadas.</w:t>
      </w:r>
    </w:p>
    <w:p w:rsidR="00733207" w:rsidRPr="001C56F9" w:rsidRDefault="00733207" w:rsidP="00733207">
      <w:pPr>
        <w:ind w:left="720"/>
        <w:jc w:val="both"/>
        <w:rPr>
          <w:rFonts w:cs="Arial"/>
          <w:snapToGrid w:val="0"/>
        </w:rPr>
      </w:pPr>
    </w:p>
    <w:p w:rsidR="00733207" w:rsidRPr="001C56F9" w:rsidRDefault="00733207" w:rsidP="00733207">
      <w:pPr>
        <w:numPr>
          <w:ilvl w:val="0"/>
          <w:numId w:val="29"/>
        </w:numPr>
        <w:spacing w:after="0" w:line="240" w:lineRule="auto"/>
        <w:jc w:val="both"/>
        <w:rPr>
          <w:rFonts w:cs="Arial"/>
        </w:rPr>
      </w:pPr>
      <w:r w:rsidRPr="001C56F9">
        <w:rPr>
          <w:rFonts w:cs="Arial"/>
        </w:rPr>
        <w:t>No permitirá el acceso a vehículos particulares de empleados que no estén autorizados para entrar.</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9"/>
        </w:numPr>
        <w:spacing w:after="0" w:line="240" w:lineRule="auto"/>
        <w:jc w:val="both"/>
        <w:rPr>
          <w:rFonts w:cs="Arial"/>
        </w:rPr>
      </w:pPr>
      <w:r w:rsidRPr="001C56F9">
        <w:rPr>
          <w:rFonts w:cs="Arial"/>
        </w:rPr>
        <w:t>Impedir el paso a personas armadas, sin excepción alguna, aunque se trate de agentes de la policía. En tal caso deberá dar aviso a su jefe inmediato para que verifique personalmente el motivo de la visita y si cuentan con orden expresa para ello, y en su caso el mismo autorice la entrada.</w:t>
      </w:r>
    </w:p>
    <w:p w:rsidR="00733207" w:rsidRPr="001C56F9" w:rsidRDefault="00733207" w:rsidP="00733207">
      <w:pPr>
        <w:ind w:left="720"/>
        <w:jc w:val="both"/>
        <w:rPr>
          <w:rFonts w:cs="Arial"/>
        </w:rPr>
      </w:pPr>
    </w:p>
    <w:p w:rsidR="00733207" w:rsidRPr="001C56F9" w:rsidRDefault="00733207" w:rsidP="00733207">
      <w:pPr>
        <w:numPr>
          <w:ilvl w:val="0"/>
          <w:numId w:val="29"/>
        </w:numPr>
        <w:spacing w:after="0" w:line="240" w:lineRule="auto"/>
        <w:jc w:val="both"/>
        <w:rPr>
          <w:rFonts w:cs="Arial"/>
        </w:rPr>
      </w:pPr>
      <w:r w:rsidRPr="001C56F9">
        <w:rPr>
          <w:rFonts w:cs="Arial"/>
        </w:rPr>
        <w:t>Deberá hacer rondines por lo menos cada hora, verificando que no existan anomalías.</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9"/>
        </w:numPr>
        <w:spacing w:after="0" w:line="240" w:lineRule="auto"/>
        <w:jc w:val="both"/>
        <w:rPr>
          <w:rFonts w:cs="Arial"/>
          <w:snapToGrid w:val="0"/>
        </w:rPr>
      </w:pPr>
      <w:r w:rsidRPr="001C56F9">
        <w:rPr>
          <w:rFonts w:cs="Arial"/>
          <w:snapToGrid w:val="0"/>
        </w:rPr>
        <w:t>Verificará y pondrá atención a todas las instalaciones para prevenir cualquier acto de vandalismo o conato de incendio.</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9"/>
        </w:numPr>
        <w:spacing w:after="0" w:line="240" w:lineRule="auto"/>
        <w:jc w:val="both"/>
        <w:rPr>
          <w:rFonts w:cs="Arial"/>
        </w:rPr>
      </w:pPr>
      <w:r w:rsidRPr="001C56F9">
        <w:rPr>
          <w:rFonts w:cs="Arial"/>
        </w:rPr>
        <w:t>Deberá detectar a personas ajenas a la CEA que sin autorización hayan entrado a las mismas.</w:t>
      </w:r>
    </w:p>
    <w:p w:rsidR="00733207" w:rsidRPr="001C56F9" w:rsidRDefault="00733207" w:rsidP="00733207">
      <w:pPr>
        <w:ind w:left="720"/>
        <w:jc w:val="both"/>
        <w:rPr>
          <w:rFonts w:cs="Arial"/>
        </w:rPr>
      </w:pPr>
    </w:p>
    <w:p w:rsidR="00733207" w:rsidRPr="001C56F9" w:rsidRDefault="00733207" w:rsidP="00733207">
      <w:pPr>
        <w:numPr>
          <w:ilvl w:val="0"/>
          <w:numId w:val="29"/>
        </w:numPr>
        <w:spacing w:after="0" w:line="240" w:lineRule="auto"/>
        <w:jc w:val="both"/>
        <w:rPr>
          <w:rFonts w:cs="Arial"/>
        </w:rPr>
      </w:pPr>
      <w:r w:rsidRPr="001C56F9">
        <w:rPr>
          <w:rFonts w:cs="Arial"/>
        </w:rPr>
        <w:t>En caso que se llegara a detectar alguna persona ajena a la CEA, el agente deberá pedirle que se identifique y/o a criterio del guardia, pedirle que se retire o presentarlo a caseta para ser registrado.</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9"/>
        </w:numPr>
        <w:spacing w:after="0" w:line="240" w:lineRule="auto"/>
        <w:jc w:val="both"/>
        <w:rPr>
          <w:rFonts w:cs="Arial"/>
        </w:rPr>
      </w:pPr>
      <w:r w:rsidRPr="001C56F9">
        <w:rPr>
          <w:rFonts w:cs="Arial"/>
        </w:rPr>
        <w:t xml:space="preserve">Por ningún motivo el agente de rondines podrá realizar su trabajo sin su equipo de protección </w:t>
      </w:r>
      <w:proofErr w:type="gramStart"/>
      <w:r w:rsidRPr="001C56F9">
        <w:rPr>
          <w:rFonts w:cs="Arial"/>
        </w:rPr>
        <w:t>completo</w:t>
      </w:r>
      <w:proofErr w:type="gramEnd"/>
      <w:r w:rsidRPr="001C56F9">
        <w:rPr>
          <w:rFonts w:cs="Arial"/>
        </w:rPr>
        <w:t xml:space="preserve"> así como su radio de comunicación, asimismo deberá de mantener en perfectas condiciones su equipo de seguridad asignado.</w:t>
      </w:r>
    </w:p>
    <w:p w:rsidR="00733207" w:rsidRPr="001C56F9" w:rsidRDefault="00733207" w:rsidP="00733207">
      <w:pPr>
        <w:ind w:left="720"/>
        <w:jc w:val="both"/>
        <w:rPr>
          <w:rFonts w:cs="Arial"/>
        </w:rPr>
      </w:pPr>
    </w:p>
    <w:p w:rsidR="00733207" w:rsidRPr="001C56F9" w:rsidRDefault="00733207" w:rsidP="00733207">
      <w:pPr>
        <w:numPr>
          <w:ilvl w:val="0"/>
          <w:numId w:val="29"/>
        </w:numPr>
        <w:spacing w:after="0" w:line="240" w:lineRule="auto"/>
        <w:jc w:val="both"/>
        <w:rPr>
          <w:rFonts w:cs="Arial"/>
          <w:snapToGrid w:val="0"/>
        </w:rPr>
      </w:pPr>
      <w:r w:rsidRPr="001C56F9">
        <w:rPr>
          <w:rFonts w:cs="Arial"/>
          <w:snapToGrid w:val="0"/>
        </w:rPr>
        <w:t>Deberá reportar en bitácora cada novedad que surja durante su turno en el sitio, así mismo deberá reportar al jefe o encargado de planta cualquier anomalía detectada.</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9"/>
        </w:numPr>
        <w:spacing w:after="0" w:line="240" w:lineRule="auto"/>
        <w:jc w:val="both"/>
        <w:rPr>
          <w:rFonts w:cs="Arial"/>
          <w:snapToGrid w:val="0"/>
        </w:rPr>
      </w:pPr>
      <w:r w:rsidRPr="001C56F9">
        <w:rPr>
          <w:rFonts w:cs="Arial"/>
          <w:snapToGrid w:val="0"/>
        </w:rPr>
        <w:t>Informará de todas las novedades al supervisor de seguridad de la CEA cuando este lo requiera, asimismo al finalizar su turno hará un reporte escrito para la CEA de las novedades ocurridas durante el mismo.</w:t>
      </w:r>
    </w:p>
    <w:p w:rsidR="00733207" w:rsidRPr="001C56F9" w:rsidRDefault="00733207" w:rsidP="00733207">
      <w:pPr>
        <w:ind w:left="720"/>
        <w:jc w:val="center"/>
        <w:rPr>
          <w:rFonts w:cs="Arial"/>
          <w:snapToGrid w:val="0"/>
        </w:rPr>
      </w:pPr>
    </w:p>
    <w:p w:rsidR="00733207" w:rsidRPr="001C56F9" w:rsidRDefault="00733207" w:rsidP="00733207">
      <w:pPr>
        <w:numPr>
          <w:ilvl w:val="0"/>
          <w:numId w:val="29"/>
        </w:numPr>
        <w:spacing w:after="0" w:line="240" w:lineRule="auto"/>
        <w:jc w:val="both"/>
        <w:rPr>
          <w:rFonts w:cs="Arial"/>
        </w:rPr>
      </w:pPr>
      <w:r w:rsidRPr="001C56F9">
        <w:rPr>
          <w:rFonts w:cs="Arial"/>
        </w:rPr>
        <w:t>Dar la información que el personal de supervisión por parte de la CEA solicite.</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9"/>
        </w:numPr>
        <w:spacing w:after="0" w:line="240" w:lineRule="auto"/>
        <w:jc w:val="both"/>
        <w:rPr>
          <w:rFonts w:cs="Arial"/>
        </w:rPr>
      </w:pPr>
      <w:r w:rsidRPr="001C56F9">
        <w:rPr>
          <w:rFonts w:cs="Arial"/>
        </w:rPr>
        <w:t xml:space="preserve">Deberá registrar el control de visitantes o cualquier persona ajena a la CEA que desee ingresar a las instalaciones. </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9"/>
        </w:numPr>
        <w:spacing w:after="0" w:line="240" w:lineRule="auto"/>
        <w:jc w:val="both"/>
        <w:rPr>
          <w:rFonts w:cs="Arial"/>
        </w:rPr>
      </w:pPr>
      <w:r w:rsidRPr="001C56F9">
        <w:rPr>
          <w:rFonts w:cs="Arial"/>
        </w:rPr>
        <w:lastRenderedPageBreak/>
        <w:t>Deberá de registrar en el control correspondiente a todas las personas y vehículos particulares que entren a las instalaciones.</w:t>
      </w:r>
    </w:p>
    <w:p w:rsidR="00733207" w:rsidRPr="001C56F9" w:rsidRDefault="00733207" w:rsidP="00733207">
      <w:pPr>
        <w:ind w:left="720"/>
        <w:jc w:val="both"/>
        <w:rPr>
          <w:rFonts w:cs="Arial"/>
        </w:rPr>
      </w:pPr>
    </w:p>
    <w:p w:rsidR="00733207" w:rsidRPr="001C56F9" w:rsidRDefault="00733207" w:rsidP="00733207">
      <w:pPr>
        <w:numPr>
          <w:ilvl w:val="0"/>
          <w:numId w:val="29"/>
        </w:numPr>
        <w:spacing w:after="0" w:line="240" w:lineRule="auto"/>
        <w:jc w:val="both"/>
        <w:rPr>
          <w:rFonts w:cs="Arial"/>
        </w:rPr>
      </w:pPr>
      <w:r w:rsidRPr="001C56F9">
        <w:rPr>
          <w:rFonts w:cs="Arial"/>
        </w:rPr>
        <w:t>Deberá de atender a todas las personas que entren con permiso a las instalaciones de una forma cortés y eficiente.</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9"/>
        </w:numPr>
        <w:spacing w:after="0" w:line="240" w:lineRule="auto"/>
        <w:jc w:val="both"/>
        <w:rPr>
          <w:rFonts w:cs="Arial"/>
        </w:rPr>
      </w:pPr>
      <w:r w:rsidRPr="001C56F9">
        <w:rPr>
          <w:rFonts w:cs="Arial"/>
        </w:rPr>
        <w:t>La puerta de acceso estará cerrada todo el tiempo.</w:t>
      </w:r>
    </w:p>
    <w:p w:rsidR="00733207" w:rsidRPr="001C56F9" w:rsidRDefault="00733207" w:rsidP="00733207">
      <w:pPr>
        <w:ind w:left="720"/>
        <w:jc w:val="both"/>
        <w:rPr>
          <w:rFonts w:cs="Arial"/>
        </w:rPr>
      </w:pPr>
    </w:p>
    <w:p w:rsidR="00733207" w:rsidRPr="001C56F9" w:rsidRDefault="00733207" w:rsidP="00733207">
      <w:pPr>
        <w:numPr>
          <w:ilvl w:val="0"/>
          <w:numId w:val="29"/>
        </w:numPr>
        <w:spacing w:after="0" w:line="240" w:lineRule="auto"/>
        <w:jc w:val="both"/>
        <w:rPr>
          <w:rFonts w:cs="Arial"/>
        </w:rPr>
      </w:pPr>
      <w:r w:rsidRPr="001C56F9">
        <w:rPr>
          <w:rFonts w:cs="Arial"/>
        </w:rPr>
        <w:t>Permitirá el acceso a todo tipo de vehículo oficial de la CEA, que solicite entrar a las instalaciones, registrándolo en la bitácora.</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9"/>
        </w:numPr>
        <w:spacing w:after="0" w:line="240" w:lineRule="auto"/>
        <w:jc w:val="both"/>
        <w:rPr>
          <w:rFonts w:cs="Arial"/>
        </w:rPr>
      </w:pPr>
      <w:r w:rsidRPr="001C56F9">
        <w:rPr>
          <w:rFonts w:cs="Arial"/>
        </w:rPr>
        <w:t>Observará que los empleados no hagan mal uso de las instalaciones.</w:t>
      </w:r>
    </w:p>
    <w:p w:rsidR="00733207" w:rsidRPr="001C56F9" w:rsidRDefault="00733207" w:rsidP="00733207">
      <w:pPr>
        <w:ind w:left="720"/>
        <w:jc w:val="both"/>
        <w:rPr>
          <w:rFonts w:cs="Arial"/>
        </w:rPr>
      </w:pPr>
    </w:p>
    <w:p w:rsidR="00733207" w:rsidRPr="001C56F9" w:rsidRDefault="00733207" w:rsidP="00733207">
      <w:pPr>
        <w:numPr>
          <w:ilvl w:val="0"/>
          <w:numId w:val="29"/>
        </w:numPr>
        <w:spacing w:after="0" w:line="240" w:lineRule="auto"/>
        <w:jc w:val="both"/>
        <w:rPr>
          <w:rFonts w:cs="Arial"/>
        </w:rPr>
      </w:pPr>
      <w:r w:rsidRPr="001C56F9">
        <w:rPr>
          <w:rFonts w:cs="Arial"/>
        </w:rPr>
        <w:t>Cumplir y hacer cumplir las medidas de seguridad establecidas en su puesto por la CEA.</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29"/>
        </w:numPr>
        <w:spacing w:after="0" w:line="240" w:lineRule="auto"/>
        <w:jc w:val="both"/>
        <w:rPr>
          <w:rFonts w:cs="Arial"/>
        </w:rPr>
      </w:pPr>
      <w:r w:rsidRPr="001C56F9">
        <w:rPr>
          <w:rFonts w:cs="Arial"/>
        </w:rPr>
        <w:t xml:space="preserve">Deberá asistir cuando se </w:t>
      </w:r>
      <w:proofErr w:type="gramStart"/>
      <w:r w:rsidRPr="001C56F9">
        <w:rPr>
          <w:rFonts w:cs="Arial"/>
        </w:rPr>
        <w:t>le</w:t>
      </w:r>
      <w:proofErr w:type="gramEnd"/>
      <w:r w:rsidRPr="001C56F9">
        <w:rPr>
          <w:rFonts w:cs="Arial"/>
        </w:rPr>
        <w:t xml:space="preserve"> indique a cursos de capacitación y adiestramiento para mejorar sus conocimientos, habilidad mental y destreza física.</w:t>
      </w:r>
    </w:p>
    <w:p w:rsidR="00733207" w:rsidRPr="001C56F9" w:rsidRDefault="00733207" w:rsidP="00733207">
      <w:pPr>
        <w:ind w:left="720"/>
        <w:jc w:val="both"/>
        <w:rPr>
          <w:rFonts w:cs="Arial"/>
        </w:rPr>
      </w:pPr>
    </w:p>
    <w:p w:rsidR="00733207" w:rsidRPr="001C56F9" w:rsidRDefault="00733207" w:rsidP="00733207">
      <w:pPr>
        <w:numPr>
          <w:ilvl w:val="0"/>
          <w:numId w:val="29"/>
        </w:numPr>
        <w:spacing w:after="0" w:line="240" w:lineRule="auto"/>
        <w:jc w:val="both"/>
        <w:rPr>
          <w:rFonts w:cs="Arial"/>
          <w:snapToGrid w:val="0"/>
        </w:rPr>
      </w:pPr>
      <w:r w:rsidRPr="001C56F9">
        <w:rPr>
          <w:rFonts w:cs="Arial"/>
          <w:snapToGrid w:val="0"/>
        </w:rPr>
        <w:t>Deberá abstenerse de leer periódicos o revistas durante su turno</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29"/>
        </w:numPr>
        <w:spacing w:after="0" w:line="240" w:lineRule="auto"/>
        <w:jc w:val="both"/>
        <w:rPr>
          <w:rFonts w:cs="Arial"/>
          <w:snapToGrid w:val="0"/>
        </w:rPr>
      </w:pPr>
      <w:proofErr w:type="spellStart"/>
      <w:proofErr w:type="gramStart"/>
      <w:r w:rsidRPr="001C56F9">
        <w:rPr>
          <w:rFonts w:cs="Arial"/>
          <w:snapToGrid w:val="0"/>
        </w:rPr>
        <w:t>Tomara</w:t>
      </w:r>
      <w:proofErr w:type="spellEnd"/>
      <w:proofErr w:type="gramEnd"/>
      <w:r w:rsidRPr="001C56F9">
        <w:rPr>
          <w:rFonts w:cs="Arial"/>
          <w:snapToGrid w:val="0"/>
        </w:rPr>
        <w:t xml:space="preserve"> sus alimentos en el lugar y hora que se le asigne, por lo que deberá abstenerse de tomarlos durante su tiempo efectivo de servicio.</w:t>
      </w:r>
    </w:p>
    <w:p w:rsidR="00733207" w:rsidRPr="001C56F9" w:rsidRDefault="00733207" w:rsidP="00733207">
      <w:pPr>
        <w:ind w:left="720"/>
        <w:jc w:val="both"/>
        <w:rPr>
          <w:rFonts w:cs="Arial"/>
          <w:snapToGrid w:val="0"/>
        </w:rPr>
      </w:pPr>
    </w:p>
    <w:p w:rsidR="00733207" w:rsidRPr="001C56F9" w:rsidRDefault="00733207" w:rsidP="00733207">
      <w:pPr>
        <w:numPr>
          <w:ilvl w:val="0"/>
          <w:numId w:val="29"/>
        </w:numPr>
        <w:spacing w:after="0" w:line="240" w:lineRule="auto"/>
        <w:jc w:val="both"/>
        <w:rPr>
          <w:rFonts w:cs="Arial"/>
        </w:rPr>
      </w:pPr>
      <w:r w:rsidRPr="001C56F9">
        <w:rPr>
          <w:rFonts w:cs="Arial"/>
        </w:rPr>
        <w:t>Así como las demás consignas que se convengan.</w:t>
      </w:r>
    </w:p>
    <w:p w:rsidR="00733207" w:rsidRPr="001C56F9" w:rsidRDefault="00733207" w:rsidP="00733207">
      <w:pPr>
        <w:jc w:val="center"/>
        <w:rPr>
          <w:rFonts w:cs="Arial"/>
          <w:b/>
          <w:snapToGrid w:val="0"/>
          <w:lang w:eastAsia="es-ES"/>
        </w:rPr>
      </w:pPr>
    </w:p>
    <w:p w:rsidR="00733207" w:rsidRPr="001C56F9" w:rsidRDefault="00733207" w:rsidP="00733207">
      <w:pPr>
        <w:jc w:val="center"/>
        <w:rPr>
          <w:rFonts w:cs="Arial"/>
          <w:b/>
          <w:snapToGrid w:val="0"/>
          <w:lang w:eastAsia="es-ES"/>
        </w:rPr>
      </w:pPr>
      <w:r w:rsidRPr="001C56F9">
        <w:rPr>
          <w:rFonts w:cs="Arial"/>
          <w:b/>
          <w:snapToGrid w:val="0"/>
          <w:lang w:eastAsia="es-ES"/>
        </w:rPr>
        <w:t>QUIEBRACARGAS #1 EN EL HONGO, B. C.</w:t>
      </w:r>
    </w:p>
    <w:p w:rsidR="00733207" w:rsidRPr="001C56F9" w:rsidRDefault="00733207" w:rsidP="00733207">
      <w:pPr>
        <w:rPr>
          <w:rFonts w:cs="Arial"/>
          <w:b/>
          <w:snapToGrid w:val="0"/>
          <w:lang w:eastAsia="es-ES"/>
        </w:rPr>
      </w:pPr>
    </w:p>
    <w:p w:rsidR="00733207" w:rsidRPr="001C56F9" w:rsidRDefault="00733207" w:rsidP="00733207">
      <w:pPr>
        <w:numPr>
          <w:ilvl w:val="0"/>
          <w:numId w:val="31"/>
        </w:numPr>
        <w:spacing w:after="0" w:line="240" w:lineRule="auto"/>
        <w:jc w:val="both"/>
        <w:rPr>
          <w:rFonts w:cs="Arial"/>
        </w:rPr>
      </w:pPr>
      <w:r w:rsidRPr="001C56F9">
        <w:rPr>
          <w:rFonts w:cs="Arial"/>
        </w:rPr>
        <w:t>Cuidar su aspecto personal, presentarse debidamente aseado, rasurado y uniformado.</w:t>
      </w:r>
    </w:p>
    <w:p w:rsidR="00733207" w:rsidRPr="001C56F9" w:rsidRDefault="00733207" w:rsidP="00733207">
      <w:pPr>
        <w:ind w:left="720"/>
        <w:jc w:val="both"/>
        <w:rPr>
          <w:rFonts w:cs="Arial"/>
        </w:rPr>
      </w:pPr>
    </w:p>
    <w:p w:rsidR="00733207" w:rsidRPr="001C56F9" w:rsidRDefault="00733207" w:rsidP="00733207">
      <w:pPr>
        <w:numPr>
          <w:ilvl w:val="0"/>
          <w:numId w:val="31"/>
        </w:numPr>
        <w:spacing w:after="0" w:line="240" w:lineRule="auto"/>
        <w:jc w:val="both"/>
        <w:rPr>
          <w:rFonts w:cs="Arial"/>
        </w:rPr>
      </w:pPr>
      <w:r w:rsidRPr="001C56F9">
        <w:rPr>
          <w:rFonts w:cs="Arial"/>
        </w:rPr>
        <w:t>Tratar con educación y respeto a todo el personal, evitando tener discusiones y riñas con cualquier persona, haciendo caso omiso de las provocaciones, anotando en su informe los incidentes que ocurran.</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31"/>
        </w:numPr>
        <w:spacing w:after="0" w:line="240" w:lineRule="auto"/>
        <w:jc w:val="both"/>
        <w:rPr>
          <w:rFonts w:cs="Arial"/>
          <w:snapToGrid w:val="0"/>
        </w:rPr>
      </w:pPr>
      <w:r w:rsidRPr="001C56F9">
        <w:rPr>
          <w:rFonts w:cs="Arial"/>
          <w:snapToGrid w:val="0"/>
        </w:rPr>
        <w:t>El agente no podrá abandonar las instalaciones por ningún motivo, salvo con autorización del supervisor de la Contratante.</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31"/>
        </w:numPr>
        <w:spacing w:after="0" w:line="240" w:lineRule="auto"/>
        <w:jc w:val="both"/>
        <w:rPr>
          <w:rFonts w:cs="Arial"/>
          <w:snapToGrid w:val="0"/>
        </w:rPr>
      </w:pPr>
      <w:r w:rsidRPr="001C56F9">
        <w:rPr>
          <w:rFonts w:cs="Arial"/>
          <w:snapToGrid w:val="0"/>
        </w:rPr>
        <w:lastRenderedPageBreak/>
        <w:t>No permitirá el acceso a personas no autorizadas.</w:t>
      </w:r>
    </w:p>
    <w:p w:rsidR="00733207" w:rsidRPr="001C56F9" w:rsidRDefault="00733207" w:rsidP="00733207">
      <w:pPr>
        <w:ind w:left="720"/>
        <w:jc w:val="both"/>
        <w:rPr>
          <w:rFonts w:cs="Arial"/>
          <w:snapToGrid w:val="0"/>
        </w:rPr>
      </w:pPr>
    </w:p>
    <w:p w:rsidR="00733207" w:rsidRPr="001C56F9" w:rsidRDefault="00733207" w:rsidP="00733207">
      <w:pPr>
        <w:numPr>
          <w:ilvl w:val="0"/>
          <w:numId w:val="31"/>
        </w:numPr>
        <w:spacing w:after="0" w:line="240" w:lineRule="auto"/>
        <w:jc w:val="both"/>
        <w:rPr>
          <w:rFonts w:cs="Arial"/>
        </w:rPr>
      </w:pPr>
      <w:r w:rsidRPr="001C56F9">
        <w:rPr>
          <w:rFonts w:cs="Arial"/>
        </w:rPr>
        <w:t>No permitirá el acceso a vehículos particulares de empleados que no estén autorizados para entrar.</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31"/>
        </w:numPr>
        <w:spacing w:after="0" w:line="240" w:lineRule="auto"/>
        <w:jc w:val="both"/>
        <w:rPr>
          <w:rFonts w:cs="Arial"/>
        </w:rPr>
      </w:pPr>
      <w:r w:rsidRPr="001C56F9">
        <w:rPr>
          <w:rFonts w:cs="Arial"/>
        </w:rPr>
        <w:t>Impedir el paso a personas armadas, sin excepción alguna, aunque se trate de agentes de la policía. En tal caso deberá dar aviso a su jefe inmediato para que verifique personalmente el motivo de la visita y si cuentan con orden expresa para ello, y en su caso el mismo autorice la entrada.</w:t>
      </w:r>
    </w:p>
    <w:p w:rsidR="00733207" w:rsidRPr="001C56F9" w:rsidRDefault="00733207" w:rsidP="00733207">
      <w:pPr>
        <w:ind w:left="720"/>
        <w:jc w:val="both"/>
        <w:rPr>
          <w:rFonts w:cs="Arial"/>
        </w:rPr>
      </w:pPr>
    </w:p>
    <w:p w:rsidR="00733207" w:rsidRPr="001C56F9" w:rsidRDefault="00733207" w:rsidP="00733207">
      <w:pPr>
        <w:numPr>
          <w:ilvl w:val="0"/>
          <w:numId w:val="31"/>
        </w:numPr>
        <w:spacing w:after="0" w:line="240" w:lineRule="auto"/>
        <w:jc w:val="both"/>
        <w:rPr>
          <w:rFonts w:cs="Arial"/>
        </w:rPr>
      </w:pPr>
      <w:r w:rsidRPr="001C56F9">
        <w:rPr>
          <w:rFonts w:cs="Arial"/>
        </w:rPr>
        <w:t>Deberá hacer rondines por lo menos cada hora, verificando que no existan anomalías.</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31"/>
        </w:numPr>
        <w:spacing w:after="0" w:line="240" w:lineRule="auto"/>
        <w:jc w:val="both"/>
        <w:rPr>
          <w:rFonts w:cs="Arial"/>
          <w:snapToGrid w:val="0"/>
        </w:rPr>
      </w:pPr>
      <w:r w:rsidRPr="001C56F9">
        <w:rPr>
          <w:rFonts w:cs="Arial"/>
          <w:snapToGrid w:val="0"/>
        </w:rPr>
        <w:t>Verificará y pondrá atención a todas las instalaciones para prevenir cualquier acto de vandalismo o conato de incendio.</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31"/>
        </w:numPr>
        <w:spacing w:after="0" w:line="240" w:lineRule="auto"/>
        <w:jc w:val="both"/>
        <w:rPr>
          <w:rFonts w:cs="Arial"/>
        </w:rPr>
      </w:pPr>
      <w:r w:rsidRPr="001C56F9">
        <w:rPr>
          <w:rFonts w:cs="Arial"/>
        </w:rPr>
        <w:t>Deberá detectar a personas ajenas a la CEA que sin autorización hayan entrado a las mismas.</w:t>
      </w:r>
    </w:p>
    <w:p w:rsidR="00733207" w:rsidRPr="001C56F9" w:rsidRDefault="00733207" w:rsidP="00733207">
      <w:pPr>
        <w:ind w:left="720"/>
        <w:jc w:val="both"/>
        <w:rPr>
          <w:rFonts w:cs="Arial"/>
        </w:rPr>
      </w:pPr>
    </w:p>
    <w:p w:rsidR="00733207" w:rsidRPr="001C56F9" w:rsidRDefault="00733207" w:rsidP="00733207">
      <w:pPr>
        <w:numPr>
          <w:ilvl w:val="0"/>
          <w:numId w:val="31"/>
        </w:numPr>
        <w:spacing w:after="0" w:line="240" w:lineRule="auto"/>
        <w:jc w:val="both"/>
        <w:rPr>
          <w:rFonts w:cs="Arial"/>
        </w:rPr>
      </w:pPr>
      <w:r w:rsidRPr="001C56F9">
        <w:rPr>
          <w:rFonts w:cs="Arial"/>
        </w:rPr>
        <w:t>En caso que se llegara a detectar alguna persona ajena a la CEA, el agente deberá pedirle que se identifique y/o a criterio del guardia, pedirle que se retire o presentarlo a caseta para ser registrado.</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31"/>
        </w:numPr>
        <w:spacing w:after="0" w:line="240" w:lineRule="auto"/>
        <w:jc w:val="both"/>
        <w:rPr>
          <w:rFonts w:cs="Arial"/>
        </w:rPr>
      </w:pPr>
      <w:r w:rsidRPr="001C56F9">
        <w:rPr>
          <w:rFonts w:cs="Arial"/>
        </w:rPr>
        <w:t xml:space="preserve">Por ningún motivo el agente de rondines podrá realizar su trabajo sin su equipo de protección </w:t>
      </w:r>
      <w:proofErr w:type="gramStart"/>
      <w:r w:rsidRPr="001C56F9">
        <w:rPr>
          <w:rFonts w:cs="Arial"/>
        </w:rPr>
        <w:t>completo</w:t>
      </w:r>
      <w:proofErr w:type="gramEnd"/>
      <w:r w:rsidRPr="001C56F9">
        <w:rPr>
          <w:rFonts w:cs="Arial"/>
        </w:rPr>
        <w:t xml:space="preserve"> así como su radio de comunicación, asimismo deberá de mantener en perfectas condiciones su equipo de seguridad asignado.</w:t>
      </w:r>
    </w:p>
    <w:p w:rsidR="00733207" w:rsidRPr="001C56F9" w:rsidRDefault="00733207" w:rsidP="00733207">
      <w:pPr>
        <w:ind w:left="720"/>
        <w:jc w:val="both"/>
        <w:rPr>
          <w:rFonts w:cs="Arial"/>
        </w:rPr>
      </w:pPr>
    </w:p>
    <w:p w:rsidR="00733207" w:rsidRPr="001C56F9" w:rsidRDefault="00733207" w:rsidP="00733207">
      <w:pPr>
        <w:numPr>
          <w:ilvl w:val="0"/>
          <w:numId w:val="31"/>
        </w:numPr>
        <w:spacing w:after="0" w:line="240" w:lineRule="auto"/>
        <w:jc w:val="both"/>
        <w:rPr>
          <w:rFonts w:cs="Arial"/>
          <w:snapToGrid w:val="0"/>
        </w:rPr>
      </w:pPr>
      <w:r w:rsidRPr="001C56F9">
        <w:rPr>
          <w:rFonts w:cs="Arial"/>
          <w:snapToGrid w:val="0"/>
        </w:rPr>
        <w:t>Deberá reportar en bitácora cada novedad que surja durante su turno en el sitio, así mismo deberá reportar al jefe o encargado de planta cualquier anomalía detectada.</w:t>
      </w:r>
    </w:p>
    <w:p w:rsidR="00733207" w:rsidRPr="001C56F9" w:rsidRDefault="00733207" w:rsidP="00733207">
      <w:pPr>
        <w:pStyle w:val="ListParagraph"/>
        <w:rPr>
          <w:rFonts w:asciiTheme="minorHAnsi" w:hAnsiTheme="minorHAnsi" w:cs="Arial"/>
          <w:snapToGrid w:val="0"/>
        </w:rPr>
      </w:pPr>
    </w:p>
    <w:p w:rsidR="00733207" w:rsidRPr="001C56F9" w:rsidRDefault="00733207" w:rsidP="00733207">
      <w:pPr>
        <w:numPr>
          <w:ilvl w:val="0"/>
          <w:numId w:val="31"/>
        </w:numPr>
        <w:spacing w:after="0" w:line="240" w:lineRule="auto"/>
        <w:jc w:val="both"/>
        <w:rPr>
          <w:rFonts w:cs="Arial"/>
          <w:snapToGrid w:val="0"/>
        </w:rPr>
      </w:pPr>
      <w:r w:rsidRPr="001C56F9">
        <w:rPr>
          <w:rFonts w:cs="Arial"/>
          <w:snapToGrid w:val="0"/>
        </w:rPr>
        <w:t>Informará de todas las novedades al supervisor de seguridad de la CEA cuando este lo requiera, asimismo al finalizar su turno hará un reporte escrito para la CEA de las novedades ocurridas durante el mismo.</w:t>
      </w:r>
    </w:p>
    <w:p w:rsidR="00733207" w:rsidRPr="001C56F9" w:rsidRDefault="00733207" w:rsidP="00733207">
      <w:pPr>
        <w:ind w:left="720"/>
        <w:jc w:val="center"/>
        <w:rPr>
          <w:rFonts w:cs="Arial"/>
          <w:snapToGrid w:val="0"/>
        </w:rPr>
      </w:pPr>
    </w:p>
    <w:p w:rsidR="00733207" w:rsidRPr="001C56F9" w:rsidRDefault="00733207" w:rsidP="00733207">
      <w:pPr>
        <w:numPr>
          <w:ilvl w:val="0"/>
          <w:numId w:val="31"/>
        </w:numPr>
        <w:spacing w:after="0" w:line="240" w:lineRule="auto"/>
        <w:jc w:val="both"/>
        <w:rPr>
          <w:rFonts w:cs="Arial"/>
        </w:rPr>
      </w:pPr>
      <w:r w:rsidRPr="001C56F9">
        <w:rPr>
          <w:rFonts w:cs="Arial"/>
        </w:rPr>
        <w:t>Dar la información que el personal de supervisión por parte de la CEA solicite.</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31"/>
        </w:numPr>
        <w:spacing w:after="0" w:line="240" w:lineRule="auto"/>
        <w:jc w:val="both"/>
        <w:rPr>
          <w:rFonts w:cs="Arial"/>
        </w:rPr>
      </w:pPr>
      <w:r w:rsidRPr="001C56F9">
        <w:rPr>
          <w:rFonts w:cs="Arial"/>
        </w:rPr>
        <w:t xml:space="preserve">Deberá registrar el control de visitantes o cualquier persona ajena a la CEA que desee ingresar a las instalaciones. </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31"/>
        </w:numPr>
        <w:spacing w:after="0" w:line="240" w:lineRule="auto"/>
        <w:jc w:val="both"/>
        <w:rPr>
          <w:rFonts w:cs="Arial"/>
        </w:rPr>
      </w:pPr>
      <w:r w:rsidRPr="001C56F9">
        <w:rPr>
          <w:rFonts w:cs="Arial"/>
        </w:rPr>
        <w:lastRenderedPageBreak/>
        <w:t>Deberá de registrar en el control correspondiente a todas las personas y vehículos particulares que entren a las instalaciones.</w:t>
      </w:r>
    </w:p>
    <w:p w:rsidR="00733207" w:rsidRPr="001C56F9" w:rsidRDefault="00733207" w:rsidP="00733207">
      <w:pPr>
        <w:ind w:left="720"/>
        <w:jc w:val="both"/>
        <w:rPr>
          <w:rFonts w:cs="Arial"/>
        </w:rPr>
      </w:pPr>
    </w:p>
    <w:p w:rsidR="00733207" w:rsidRPr="001C56F9" w:rsidRDefault="00733207" w:rsidP="00733207">
      <w:pPr>
        <w:numPr>
          <w:ilvl w:val="0"/>
          <w:numId w:val="31"/>
        </w:numPr>
        <w:spacing w:after="0" w:line="240" w:lineRule="auto"/>
        <w:jc w:val="both"/>
        <w:rPr>
          <w:rFonts w:cs="Arial"/>
        </w:rPr>
      </w:pPr>
      <w:r w:rsidRPr="001C56F9">
        <w:rPr>
          <w:rFonts w:cs="Arial"/>
        </w:rPr>
        <w:t>Deberá de atender a todas las personas que entren con permiso a las instalaciones de una forma cortés y eficiente.</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31"/>
        </w:numPr>
        <w:spacing w:after="0" w:line="240" w:lineRule="auto"/>
        <w:jc w:val="both"/>
        <w:rPr>
          <w:rFonts w:cs="Arial"/>
        </w:rPr>
      </w:pPr>
      <w:r w:rsidRPr="001C56F9">
        <w:rPr>
          <w:rFonts w:cs="Arial"/>
        </w:rPr>
        <w:t>La puerta de acceso estará cerrada todo el tiempo.</w:t>
      </w:r>
    </w:p>
    <w:p w:rsidR="00733207" w:rsidRPr="001C56F9" w:rsidRDefault="00733207" w:rsidP="00733207">
      <w:pPr>
        <w:ind w:left="720"/>
        <w:jc w:val="both"/>
        <w:rPr>
          <w:rFonts w:cs="Arial"/>
        </w:rPr>
      </w:pPr>
    </w:p>
    <w:p w:rsidR="00733207" w:rsidRPr="001C56F9" w:rsidRDefault="00733207" w:rsidP="00733207">
      <w:pPr>
        <w:numPr>
          <w:ilvl w:val="0"/>
          <w:numId w:val="31"/>
        </w:numPr>
        <w:spacing w:after="0" w:line="240" w:lineRule="auto"/>
        <w:jc w:val="both"/>
        <w:rPr>
          <w:rFonts w:cs="Arial"/>
        </w:rPr>
      </w:pPr>
      <w:r w:rsidRPr="001C56F9">
        <w:rPr>
          <w:rFonts w:cs="Arial"/>
        </w:rPr>
        <w:t>Permitirá el acceso a todo tipo de vehículo oficial de la CEA, que solicite entrar a las instalaciones, registrándolo en la bitácora.</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31"/>
        </w:numPr>
        <w:spacing w:after="0" w:line="240" w:lineRule="auto"/>
        <w:jc w:val="both"/>
        <w:rPr>
          <w:rFonts w:cs="Arial"/>
        </w:rPr>
      </w:pPr>
      <w:r w:rsidRPr="001C56F9">
        <w:rPr>
          <w:rFonts w:cs="Arial"/>
        </w:rPr>
        <w:t>Observará que los empleados no hagan mal uso de las instalaciones.</w:t>
      </w:r>
    </w:p>
    <w:p w:rsidR="00733207" w:rsidRPr="001C56F9" w:rsidRDefault="00733207" w:rsidP="00733207">
      <w:pPr>
        <w:ind w:left="720"/>
        <w:jc w:val="both"/>
        <w:rPr>
          <w:rFonts w:cs="Arial"/>
        </w:rPr>
      </w:pPr>
    </w:p>
    <w:p w:rsidR="00733207" w:rsidRPr="001C56F9" w:rsidRDefault="00733207" w:rsidP="00733207">
      <w:pPr>
        <w:numPr>
          <w:ilvl w:val="0"/>
          <w:numId w:val="31"/>
        </w:numPr>
        <w:spacing w:after="0" w:line="240" w:lineRule="auto"/>
        <w:jc w:val="both"/>
        <w:rPr>
          <w:rFonts w:cs="Arial"/>
        </w:rPr>
      </w:pPr>
      <w:r w:rsidRPr="001C56F9">
        <w:rPr>
          <w:rFonts w:cs="Arial"/>
        </w:rPr>
        <w:t>Cumplir y hacer cumplir las medidas de seguridad establecidas en su puesto por la CEA.</w:t>
      </w:r>
    </w:p>
    <w:p w:rsidR="00733207" w:rsidRPr="001C56F9" w:rsidRDefault="00733207" w:rsidP="00733207">
      <w:pPr>
        <w:pStyle w:val="ListParagraph"/>
        <w:rPr>
          <w:rFonts w:asciiTheme="minorHAnsi" w:hAnsiTheme="minorHAnsi" w:cs="Arial"/>
        </w:rPr>
      </w:pPr>
    </w:p>
    <w:p w:rsidR="00733207" w:rsidRPr="001C56F9" w:rsidRDefault="00733207" w:rsidP="00733207">
      <w:pPr>
        <w:numPr>
          <w:ilvl w:val="0"/>
          <w:numId w:val="31"/>
        </w:numPr>
        <w:spacing w:after="0" w:line="240" w:lineRule="auto"/>
        <w:jc w:val="both"/>
        <w:rPr>
          <w:rFonts w:cs="Arial"/>
        </w:rPr>
      </w:pPr>
      <w:r w:rsidRPr="001C56F9">
        <w:rPr>
          <w:rFonts w:cs="Arial"/>
        </w:rPr>
        <w:t xml:space="preserve">Deberá asistir cuando se </w:t>
      </w:r>
      <w:proofErr w:type="gramStart"/>
      <w:r w:rsidRPr="001C56F9">
        <w:rPr>
          <w:rFonts w:cs="Arial"/>
        </w:rPr>
        <w:t>le</w:t>
      </w:r>
      <w:proofErr w:type="gramEnd"/>
      <w:r w:rsidRPr="001C56F9">
        <w:rPr>
          <w:rFonts w:cs="Arial"/>
        </w:rPr>
        <w:t xml:space="preserve"> indique a cursos de capacitación y adiestramiento para mejorar sus conocimientos, habilidad mental y destreza física.</w:t>
      </w:r>
    </w:p>
    <w:p w:rsidR="00733207" w:rsidRPr="001C56F9" w:rsidRDefault="00733207" w:rsidP="00733207">
      <w:pPr>
        <w:ind w:left="720"/>
        <w:jc w:val="both"/>
        <w:rPr>
          <w:rFonts w:cs="Arial"/>
        </w:rPr>
      </w:pPr>
    </w:p>
    <w:p w:rsidR="00733207" w:rsidRPr="001C56F9" w:rsidRDefault="00733207" w:rsidP="00733207">
      <w:pPr>
        <w:numPr>
          <w:ilvl w:val="0"/>
          <w:numId w:val="31"/>
        </w:numPr>
        <w:spacing w:after="0" w:line="240" w:lineRule="auto"/>
        <w:jc w:val="both"/>
        <w:rPr>
          <w:rFonts w:cs="Arial"/>
          <w:snapToGrid w:val="0"/>
        </w:rPr>
      </w:pPr>
      <w:r w:rsidRPr="001C56F9">
        <w:rPr>
          <w:rFonts w:cs="Arial"/>
          <w:snapToGrid w:val="0"/>
        </w:rPr>
        <w:t>Deberá abstenerse de leer periódicos o revistas durante su turno</w:t>
      </w:r>
    </w:p>
    <w:p w:rsidR="00733207" w:rsidRPr="001C56F9" w:rsidRDefault="00733207" w:rsidP="00733207">
      <w:pPr>
        <w:pStyle w:val="ListParagraph"/>
        <w:rPr>
          <w:rFonts w:asciiTheme="minorHAnsi" w:hAnsiTheme="minorHAnsi" w:cs="Arial"/>
          <w:snapToGrid w:val="0"/>
        </w:rPr>
      </w:pPr>
    </w:p>
    <w:p w:rsidR="00733207" w:rsidRPr="001C56F9" w:rsidRDefault="00E11503" w:rsidP="00733207">
      <w:pPr>
        <w:numPr>
          <w:ilvl w:val="0"/>
          <w:numId w:val="31"/>
        </w:numPr>
        <w:spacing w:after="0" w:line="240" w:lineRule="auto"/>
        <w:jc w:val="both"/>
        <w:rPr>
          <w:rFonts w:cs="Arial"/>
          <w:snapToGrid w:val="0"/>
        </w:rPr>
      </w:pPr>
      <w:r w:rsidRPr="001C56F9">
        <w:rPr>
          <w:rFonts w:cs="Arial"/>
          <w:snapToGrid w:val="0"/>
        </w:rPr>
        <w:t>Tomará</w:t>
      </w:r>
      <w:r w:rsidR="00733207" w:rsidRPr="001C56F9">
        <w:rPr>
          <w:rFonts w:cs="Arial"/>
          <w:snapToGrid w:val="0"/>
        </w:rPr>
        <w:t xml:space="preserve"> sus alimentos en el lugar y hora que se le asigne, por lo que deberá abstenerse de tomarlos durante su tiempo efectivo de servicio.</w:t>
      </w:r>
    </w:p>
    <w:p w:rsidR="00733207" w:rsidRPr="001C56F9" w:rsidRDefault="00733207" w:rsidP="00733207">
      <w:pPr>
        <w:ind w:left="720"/>
        <w:jc w:val="both"/>
        <w:rPr>
          <w:rFonts w:cs="Arial"/>
          <w:snapToGrid w:val="0"/>
        </w:rPr>
      </w:pPr>
    </w:p>
    <w:p w:rsidR="00733207" w:rsidRPr="001C56F9" w:rsidRDefault="00733207" w:rsidP="00733207">
      <w:pPr>
        <w:numPr>
          <w:ilvl w:val="0"/>
          <w:numId w:val="31"/>
        </w:numPr>
        <w:spacing w:after="0" w:line="240" w:lineRule="auto"/>
        <w:jc w:val="both"/>
        <w:rPr>
          <w:rFonts w:cs="Arial"/>
        </w:rPr>
      </w:pPr>
      <w:r w:rsidRPr="001C56F9">
        <w:rPr>
          <w:rFonts w:cs="Arial"/>
        </w:rPr>
        <w:t>Así como las demás consignas que se convengan.</w:t>
      </w:r>
    </w:p>
    <w:p w:rsidR="00627DCF" w:rsidRPr="001C56F9" w:rsidRDefault="00627DCF" w:rsidP="00733207">
      <w:pPr>
        <w:jc w:val="both"/>
        <w:rPr>
          <w:rFonts w:cs="Arial"/>
          <w:b/>
          <w:bCs/>
        </w:rPr>
      </w:pPr>
    </w:p>
    <w:p w:rsidR="00627DCF" w:rsidRPr="001C56F9" w:rsidRDefault="00733207" w:rsidP="00733207">
      <w:pPr>
        <w:jc w:val="both"/>
        <w:rPr>
          <w:rFonts w:cs="Arial"/>
          <w:b/>
          <w:bCs/>
        </w:rPr>
      </w:pPr>
      <w:r w:rsidRPr="001C56F9">
        <w:rPr>
          <w:rFonts w:cs="Arial"/>
          <w:b/>
          <w:bCs/>
        </w:rPr>
        <w:t>CALCULO DE HORAS PARA EL SERVICIO DE SEGURIDAD Y VIGILANCIA DE LA COMISION ESTATAL DEL AGUA DE BAJA CALIFORNIA</w:t>
      </w:r>
    </w:p>
    <w:tbl>
      <w:tblPr>
        <w:tblW w:w="10065" w:type="dxa"/>
        <w:tblInd w:w="-1281" w:type="dxa"/>
        <w:tblCellMar>
          <w:left w:w="70" w:type="dxa"/>
          <w:right w:w="70" w:type="dxa"/>
        </w:tblCellMar>
        <w:tblLook w:val="04A0" w:firstRow="1" w:lastRow="0" w:firstColumn="1" w:lastColumn="0" w:noHBand="0" w:noVBand="1"/>
      </w:tblPr>
      <w:tblGrid>
        <w:gridCol w:w="821"/>
        <w:gridCol w:w="895"/>
        <w:gridCol w:w="639"/>
        <w:gridCol w:w="906"/>
        <w:gridCol w:w="732"/>
        <w:gridCol w:w="895"/>
        <w:gridCol w:w="821"/>
        <w:gridCol w:w="954"/>
        <w:gridCol w:w="714"/>
        <w:gridCol w:w="987"/>
        <w:gridCol w:w="651"/>
        <w:gridCol w:w="1050"/>
      </w:tblGrid>
      <w:tr w:rsidR="00627DCF" w:rsidRPr="001C56F9" w:rsidTr="00627DCF">
        <w:trPr>
          <w:trHeight w:val="255"/>
        </w:trPr>
        <w:tc>
          <w:tcPr>
            <w:tcW w:w="1716" w:type="dxa"/>
            <w:gridSpan w:val="2"/>
            <w:tcBorders>
              <w:top w:val="single" w:sz="4" w:space="0" w:color="auto"/>
              <w:left w:val="single" w:sz="4" w:space="0" w:color="auto"/>
              <w:bottom w:val="single" w:sz="4" w:space="0" w:color="auto"/>
              <w:right w:val="single" w:sz="4" w:space="0" w:color="auto"/>
            </w:tcBorders>
            <w:shd w:val="clear" w:color="000000" w:fill="C0C0C0"/>
            <w:noWrap/>
            <w:vAlign w:val="bottom"/>
            <w:hideMark/>
          </w:tcPr>
          <w:p w:rsidR="00627DCF" w:rsidRPr="001C56F9" w:rsidRDefault="00627DCF" w:rsidP="00627DCF">
            <w:pPr>
              <w:spacing w:after="0" w:line="240" w:lineRule="auto"/>
              <w:jc w:val="center"/>
              <w:rPr>
                <w:rFonts w:eastAsia="Times New Roman" w:cs="Arial"/>
                <w:sz w:val="16"/>
                <w:szCs w:val="16"/>
                <w:lang w:eastAsia="es-MX"/>
              </w:rPr>
            </w:pPr>
            <w:r w:rsidRPr="001C56F9">
              <w:rPr>
                <w:rFonts w:eastAsia="Times New Roman" w:cs="Arial"/>
                <w:sz w:val="16"/>
                <w:szCs w:val="16"/>
                <w:lang w:eastAsia="es-MX"/>
              </w:rPr>
              <w:t>PLANTA DE BOMBEO 0</w:t>
            </w:r>
          </w:p>
        </w:tc>
        <w:tc>
          <w:tcPr>
            <w:tcW w:w="1545" w:type="dxa"/>
            <w:gridSpan w:val="2"/>
            <w:tcBorders>
              <w:top w:val="single" w:sz="4" w:space="0" w:color="auto"/>
              <w:left w:val="nil"/>
              <w:bottom w:val="single" w:sz="4" w:space="0" w:color="auto"/>
              <w:right w:val="single" w:sz="4" w:space="0" w:color="auto"/>
            </w:tcBorders>
            <w:shd w:val="clear" w:color="000000" w:fill="C0C0C0"/>
            <w:noWrap/>
            <w:vAlign w:val="bottom"/>
            <w:hideMark/>
          </w:tcPr>
          <w:p w:rsidR="00627DCF" w:rsidRPr="001C56F9" w:rsidRDefault="00627DCF" w:rsidP="00627DCF">
            <w:pPr>
              <w:spacing w:after="0" w:line="240" w:lineRule="auto"/>
              <w:jc w:val="center"/>
              <w:rPr>
                <w:rFonts w:eastAsia="Times New Roman" w:cs="Arial"/>
                <w:sz w:val="16"/>
                <w:szCs w:val="16"/>
                <w:lang w:eastAsia="es-MX"/>
              </w:rPr>
            </w:pPr>
            <w:r w:rsidRPr="001C56F9">
              <w:rPr>
                <w:rFonts w:eastAsia="Times New Roman" w:cs="Arial"/>
                <w:sz w:val="16"/>
                <w:szCs w:val="16"/>
                <w:lang w:eastAsia="es-MX"/>
              </w:rPr>
              <w:t>LAGUNAS</w:t>
            </w:r>
          </w:p>
        </w:tc>
        <w:tc>
          <w:tcPr>
            <w:tcW w:w="1627" w:type="dxa"/>
            <w:gridSpan w:val="2"/>
            <w:tcBorders>
              <w:top w:val="single" w:sz="4" w:space="0" w:color="auto"/>
              <w:left w:val="nil"/>
              <w:bottom w:val="single" w:sz="4" w:space="0" w:color="auto"/>
              <w:right w:val="single" w:sz="4" w:space="0" w:color="auto"/>
            </w:tcBorders>
            <w:shd w:val="clear" w:color="000000" w:fill="C0C0C0"/>
            <w:noWrap/>
            <w:vAlign w:val="bottom"/>
            <w:hideMark/>
          </w:tcPr>
          <w:p w:rsidR="00627DCF" w:rsidRPr="001C56F9" w:rsidRDefault="00627DCF" w:rsidP="00627DCF">
            <w:pPr>
              <w:spacing w:after="0" w:line="240" w:lineRule="auto"/>
              <w:jc w:val="center"/>
              <w:rPr>
                <w:rFonts w:eastAsia="Times New Roman" w:cs="Arial"/>
                <w:sz w:val="16"/>
                <w:szCs w:val="16"/>
                <w:lang w:eastAsia="es-MX"/>
              </w:rPr>
            </w:pPr>
            <w:r w:rsidRPr="001C56F9">
              <w:rPr>
                <w:rFonts w:eastAsia="Times New Roman" w:cs="Arial"/>
                <w:sz w:val="16"/>
                <w:szCs w:val="16"/>
                <w:lang w:eastAsia="es-MX"/>
              </w:rPr>
              <w:t>OFICINAS ANAHUAC</w:t>
            </w:r>
          </w:p>
        </w:tc>
        <w:tc>
          <w:tcPr>
            <w:tcW w:w="1775" w:type="dxa"/>
            <w:gridSpan w:val="2"/>
            <w:tcBorders>
              <w:top w:val="single" w:sz="4" w:space="0" w:color="auto"/>
              <w:left w:val="nil"/>
              <w:bottom w:val="single" w:sz="4" w:space="0" w:color="auto"/>
              <w:right w:val="single" w:sz="4" w:space="0" w:color="000000"/>
            </w:tcBorders>
            <w:shd w:val="clear" w:color="000000" w:fill="C0C0C0"/>
            <w:noWrap/>
            <w:vAlign w:val="bottom"/>
            <w:hideMark/>
          </w:tcPr>
          <w:p w:rsidR="00627DCF" w:rsidRPr="001C56F9" w:rsidRDefault="00627DCF" w:rsidP="00627DCF">
            <w:pPr>
              <w:spacing w:after="0" w:line="240" w:lineRule="auto"/>
              <w:jc w:val="center"/>
              <w:rPr>
                <w:rFonts w:eastAsia="Times New Roman" w:cs="Arial"/>
                <w:sz w:val="16"/>
                <w:szCs w:val="16"/>
                <w:lang w:eastAsia="es-MX"/>
              </w:rPr>
            </w:pPr>
            <w:r w:rsidRPr="001C56F9">
              <w:rPr>
                <w:rFonts w:eastAsia="Times New Roman" w:cs="Arial"/>
                <w:sz w:val="16"/>
                <w:szCs w:val="16"/>
                <w:lang w:eastAsia="es-MX"/>
              </w:rPr>
              <w:t>REPRESO LAS AURAS</w:t>
            </w:r>
          </w:p>
        </w:tc>
        <w:tc>
          <w:tcPr>
            <w:tcW w:w="1701" w:type="dxa"/>
            <w:gridSpan w:val="2"/>
            <w:tcBorders>
              <w:top w:val="single" w:sz="4" w:space="0" w:color="auto"/>
              <w:left w:val="nil"/>
              <w:bottom w:val="single" w:sz="4" w:space="0" w:color="auto"/>
              <w:right w:val="single" w:sz="4" w:space="0" w:color="000000"/>
            </w:tcBorders>
            <w:shd w:val="clear" w:color="000000" w:fill="C0C0C0"/>
            <w:noWrap/>
            <w:vAlign w:val="bottom"/>
            <w:hideMark/>
          </w:tcPr>
          <w:p w:rsidR="00627DCF" w:rsidRPr="001C56F9" w:rsidRDefault="00627DCF" w:rsidP="00627DCF">
            <w:pPr>
              <w:spacing w:after="0" w:line="240" w:lineRule="auto"/>
              <w:jc w:val="center"/>
              <w:rPr>
                <w:rFonts w:eastAsia="Times New Roman" w:cs="Arial"/>
                <w:sz w:val="16"/>
                <w:szCs w:val="16"/>
                <w:lang w:eastAsia="es-MX"/>
              </w:rPr>
            </w:pPr>
            <w:r w:rsidRPr="001C56F9">
              <w:rPr>
                <w:rFonts w:eastAsia="Times New Roman" w:cs="Arial"/>
                <w:sz w:val="16"/>
                <w:szCs w:val="16"/>
                <w:lang w:eastAsia="es-MX"/>
              </w:rPr>
              <w:t>QUIEBRACARGAS #1</w:t>
            </w:r>
          </w:p>
        </w:tc>
        <w:tc>
          <w:tcPr>
            <w:tcW w:w="1701" w:type="dxa"/>
            <w:gridSpan w:val="2"/>
            <w:tcBorders>
              <w:top w:val="single" w:sz="4" w:space="0" w:color="auto"/>
              <w:left w:val="nil"/>
              <w:bottom w:val="single" w:sz="4" w:space="0" w:color="auto"/>
              <w:right w:val="single" w:sz="4" w:space="0" w:color="auto"/>
            </w:tcBorders>
            <w:shd w:val="clear" w:color="000000" w:fill="C0C0C0"/>
            <w:noWrap/>
            <w:vAlign w:val="bottom"/>
            <w:hideMark/>
          </w:tcPr>
          <w:p w:rsidR="00627DCF" w:rsidRPr="001C56F9" w:rsidRDefault="00627DCF" w:rsidP="00627DCF">
            <w:pPr>
              <w:spacing w:after="0" w:line="240" w:lineRule="auto"/>
              <w:jc w:val="center"/>
              <w:rPr>
                <w:rFonts w:eastAsia="Times New Roman" w:cs="Arial"/>
                <w:sz w:val="16"/>
                <w:szCs w:val="16"/>
                <w:lang w:eastAsia="es-MX"/>
              </w:rPr>
            </w:pPr>
            <w:r w:rsidRPr="001C56F9">
              <w:rPr>
                <w:rFonts w:eastAsia="Times New Roman" w:cs="Arial"/>
                <w:sz w:val="16"/>
                <w:szCs w:val="16"/>
                <w:lang w:eastAsia="es-MX"/>
              </w:rPr>
              <w:t>MESES</w:t>
            </w:r>
          </w:p>
        </w:tc>
      </w:tr>
      <w:tr w:rsidR="00627DCF" w:rsidRPr="001C56F9" w:rsidTr="00627DCF">
        <w:trPr>
          <w:trHeight w:val="285"/>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639"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906"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732"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82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95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71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987"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65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1050"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r>
      <w:tr w:rsidR="00627DCF" w:rsidRPr="001C56F9" w:rsidTr="00627DCF">
        <w:trPr>
          <w:trHeight w:val="285"/>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1488</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Marzo</w:t>
            </w:r>
          </w:p>
        </w:tc>
        <w:tc>
          <w:tcPr>
            <w:tcW w:w="639"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372</w:t>
            </w:r>
          </w:p>
        </w:tc>
        <w:tc>
          <w:tcPr>
            <w:tcW w:w="906"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Marzo</w:t>
            </w:r>
          </w:p>
        </w:tc>
        <w:tc>
          <w:tcPr>
            <w:tcW w:w="732"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744</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Marzo</w:t>
            </w:r>
          </w:p>
        </w:tc>
        <w:tc>
          <w:tcPr>
            <w:tcW w:w="82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1488</w:t>
            </w:r>
          </w:p>
        </w:tc>
        <w:tc>
          <w:tcPr>
            <w:tcW w:w="95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Marzo</w:t>
            </w:r>
          </w:p>
        </w:tc>
        <w:tc>
          <w:tcPr>
            <w:tcW w:w="71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744</w:t>
            </w:r>
          </w:p>
        </w:tc>
        <w:tc>
          <w:tcPr>
            <w:tcW w:w="987"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Marzo</w:t>
            </w:r>
          </w:p>
        </w:tc>
        <w:tc>
          <w:tcPr>
            <w:tcW w:w="65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31</w:t>
            </w:r>
          </w:p>
        </w:tc>
        <w:tc>
          <w:tcPr>
            <w:tcW w:w="1050"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Marzo</w:t>
            </w:r>
          </w:p>
        </w:tc>
      </w:tr>
      <w:tr w:rsidR="00627DCF" w:rsidRPr="001C56F9" w:rsidTr="00627DCF">
        <w:trPr>
          <w:trHeight w:val="285"/>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1440</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ind w:right="99"/>
              <w:rPr>
                <w:rFonts w:eastAsia="Times New Roman" w:cs="Arial"/>
                <w:sz w:val="16"/>
                <w:szCs w:val="16"/>
                <w:lang w:eastAsia="es-MX"/>
              </w:rPr>
            </w:pPr>
            <w:r w:rsidRPr="001C56F9">
              <w:rPr>
                <w:rFonts w:eastAsia="Times New Roman" w:cs="Arial"/>
                <w:sz w:val="16"/>
                <w:szCs w:val="16"/>
                <w:lang w:eastAsia="es-MX"/>
              </w:rPr>
              <w:t>Abril</w:t>
            </w:r>
          </w:p>
        </w:tc>
        <w:tc>
          <w:tcPr>
            <w:tcW w:w="639"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360</w:t>
            </w:r>
          </w:p>
        </w:tc>
        <w:tc>
          <w:tcPr>
            <w:tcW w:w="906"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Abril</w:t>
            </w:r>
          </w:p>
        </w:tc>
        <w:tc>
          <w:tcPr>
            <w:tcW w:w="732"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720</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Abril</w:t>
            </w:r>
          </w:p>
        </w:tc>
        <w:tc>
          <w:tcPr>
            <w:tcW w:w="82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1440</w:t>
            </w:r>
          </w:p>
        </w:tc>
        <w:tc>
          <w:tcPr>
            <w:tcW w:w="95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Abril</w:t>
            </w:r>
          </w:p>
        </w:tc>
        <w:tc>
          <w:tcPr>
            <w:tcW w:w="71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720</w:t>
            </w:r>
          </w:p>
        </w:tc>
        <w:tc>
          <w:tcPr>
            <w:tcW w:w="987"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Abril</w:t>
            </w:r>
          </w:p>
        </w:tc>
        <w:tc>
          <w:tcPr>
            <w:tcW w:w="65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30</w:t>
            </w:r>
          </w:p>
        </w:tc>
        <w:tc>
          <w:tcPr>
            <w:tcW w:w="1050"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Abril</w:t>
            </w:r>
          </w:p>
        </w:tc>
      </w:tr>
      <w:tr w:rsidR="00627DCF" w:rsidRPr="001C56F9" w:rsidTr="00627DCF">
        <w:trPr>
          <w:trHeight w:val="285"/>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1488</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Mayo</w:t>
            </w:r>
          </w:p>
        </w:tc>
        <w:tc>
          <w:tcPr>
            <w:tcW w:w="639"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372</w:t>
            </w:r>
          </w:p>
        </w:tc>
        <w:tc>
          <w:tcPr>
            <w:tcW w:w="906"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Mayo</w:t>
            </w:r>
          </w:p>
        </w:tc>
        <w:tc>
          <w:tcPr>
            <w:tcW w:w="732"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744</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Mayo</w:t>
            </w:r>
          </w:p>
        </w:tc>
        <w:tc>
          <w:tcPr>
            <w:tcW w:w="82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1488</w:t>
            </w:r>
          </w:p>
        </w:tc>
        <w:tc>
          <w:tcPr>
            <w:tcW w:w="95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Mayo</w:t>
            </w:r>
          </w:p>
        </w:tc>
        <w:tc>
          <w:tcPr>
            <w:tcW w:w="71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744</w:t>
            </w:r>
          </w:p>
        </w:tc>
        <w:tc>
          <w:tcPr>
            <w:tcW w:w="987"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Mayo</w:t>
            </w:r>
          </w:p>
        </w:tc>
        <w:tc>
          <w:tcPr>
            <w:tcW w:w="65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31</w:t>
            </w:r>
          </w:p>
        </w:tc>
        <w:tc>
          <w:tcPr>
            <w:tcW w:w="1050"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Mayo</w:t>
            </w:r>
          </w:p>
        </w:tc>
      </w:tr>
      <w:tr w:rsidR="00627DCF" w:rsidRPr="001C56F9" w:rsidTr="00627DCF">
        <w:trPr>
          <w:trHeight w:val="285"/>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1440</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Junio</w:t>
            </w:r>
          </w:p>
        </w:tc>
        <w:tc>
          <w:tcPr>
            <w:tcW w:w="639"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360</w:t>
            </w:r>
          </w:p>
        </w:tc>
        <w:tc>
          <w:tcPr>
            <w:tcW w:w="906"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Junio</w:t>
            </w:r>
          </w:p>
        </w:tc>
        <w:tc>
          <w:tcPr>
            <w:tcW w:w="732"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720</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Junio</w:t>
            </w:r>
          </w:p>
        </w:tc>
        <w:tc>
          <w:tcPr>
            <w:tcW w:w="82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1440</w:t>
            </w:r>
          </w:p>
        </w:tc>
        <w:tc>
          <w:tcPr>
            <w:tcW w:w="95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Junio</w:t>
            </w:r>
          </w:p>
        </w:tc>
        <w:tc>
          <w:tcPr>
            <w:tcW w:w="71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720</w:t>
            </w:r>
          </w:p>
        </w:tc>
        <w:tc>
          <w:tcPr>
            <w:tcW w:w="987"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Junio</w:t>
            </w:r>
          </w:p>
        </w:tc>
        <w:tc>
          <w:tcPr>
            <w:tcW w:w="65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30</w:t>
            </w:r>
          </w:p>
        </w:tc>
        <w:tc>
          <w:tcPr>
            <w:tcW w:w="1050"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Junio</w:t>
            </w:r>
          </w:p>
        </w:tc>
      </w:tr>
      <w:tr w:rsidR="00627DCF" w:rsidRPr="001C56F9" w:rsidTr="00627DCF">
        <w:trPr>
          <w:trHeight w:val="285"/>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1488</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Julio</w:t>
            </w:r>
          </w:p>
        </w:tc>
        <w:tc>
          <w:tcPr>
            <w:tcW w:w="639"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372</w:t>
            </w:r>
          </w:p>
        </w:tc>
        <w:tc>
          <w:tcPr>
            <w:tcW w:w="906"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Julio</w:t>
            </w:r>
          </w:p>
        </w:tc>
        <w:tc>
          <w:tcPr>
            <w:tcW w:w="732"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744</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Julio</w:t>
            </w:r>
          </w:p>
        </w:tc>
        <w:tc>
          <w:tcPr>
            <w:tcW w:w="82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1488</w:t>
            </w:r>
          </w:p>
        </w:tc>
        <w:tc>
          <w:tcPr>
            <w:tcW w:w="95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Julio</w:t>
            </w:r>
          </w:p>
        </w:tc>
        <w:tc>
          <w:tcPr>
            <w:tcW w:w="71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744</w:t>
            </w:r>
          </w:p>
        </w:tc>
        <w:tc>
          <w:tcPr>
            <w:tcW w:w="987"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Julio</w:t>
            </w:r>
          </w:p>
        </w:tc>
        <w:tc>
          <w:tcPr>
            <w:tcW w:w="65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31</w:t>
            </w:r>
          </w:p>
        </w:tc>
        <w:tc>
          <w:tcPr>
            <w:tcW w:w="1050"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Julio</w:t>
            </w:r>
          </w:p>
        </w:tc>
      </w:tr>
      <w:tr w:rsidR="00627DCF" w:rsidRPr="001C56F9" w:rsidTr="00627DCF">
        <w:trPr>
          <w:trHeight w:val="285"/>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1488</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Agosto</w:t>
            </w:r>
          </w:p>
        </w:tc>
        <w:tc>
          <w:tcPr>
            <w:tcW w:w="639"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372</w:t>
            </w:r>
          </w:p>
        </w:tc>
        <w:tc>
          <w:tcPr>
            <w:tcW w:w="906"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Agosto</w:t>
            </w:r>
          </w:p>
        </w:tc>
        <w:tc>
          <w:tcPr>
            <w:tcW w:w="732"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744</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Agosto</w:t>
            </w:r>
          </w:p>
        </w:tc>
        <w:tc>
          <w:tcPr>
            <w:tcW w:w="82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1488</w:t>
            </w:r>
          </w:p>
        </w:tc>
        <w:tc>
          <w:tcPr>
            <w:tcW w:w="95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Agosto</w:t>
            </w:r>
          </w:p>
        </w:tc>
        <w:tc>
          <w:tcPr>
            <w:tcW w:w="71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744</w:t>
            </w:r>
          </w:p>
        </w:tc>
        <w:tc>
          <w:tcPr>
            <w:tcW w:w="987"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Agosto</w:t>
            </w:r>
          </w:p>
        </w:tc>
        <w:tc>
          <w:tcPr>
            <w:tcW w:w="65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31</w:t>
            </w:r>
          </w:p>
        </w:tc>
        <w:tc>
          <w:tcPr>
            <w:tcW w:w="1050"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Agosto</w:t>
            </w:r>
          </w:p>
        </w:tc>
      </w:tr>
      <w:tr w:rsidR="00627DCF" w:rsidRPr="001C56F9" w:rsidTr="00627DCF">
        <w:trPr>
          <w:trHeight w:val="285"/>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1440</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Septiembre</w:t>
            </w:r>
          </w:p>
        </w:tc>
        <w:tc>
          <w:tcPr>
            <w:tcW w:w="639"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360</w:t>
            </w:r>
          </w:p>
        </w:tc>
        <w:tc>
          <w:tcPr>
            <w:tcW w:w="906"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Septiembre</w:t>
            </w:r>
          </w:p>
        </w:tc>
        <w:tc>
          <w:tcPr>
            <w:tcW w:w="732"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720</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Septiembre</w:t>
            </w:r>
          </w:p>
        </w:tc>
        <w:tc>
          <w:tcPr>
            <w:tcW w:w="82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1440</w:t>
            </w:r>
          </w:p>
        </w:tc>
        <w:tc>
          <w:tcPr>
            <w:tcW w:w="95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Septiembre</w:t>
            </w:r>
          </w:p>
        </w:tc>
        <w:tc>
          <w:tcPr>
            <w:tcW w:w="71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720</w:t>
            </w:r>
          </w:p>
        </w:tc>
        <w:tc>
          <w:tcPr>
            <w:tcW w:w="987"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Septiembre</w:t>
            </w:r>
          </w:p>
        </w:tc>
        <w:tc>
          <w:tcPr>
            <w:tcW w:w="65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30</w:t>
            </w:r>
          </w:p>
        </w:tc>
        <w:tc>
          <w:tcPr>
            <w:tcW w:w="1050"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Septiembre</w:t>
            </w:r>
          </w:p>
        </w:tc>
      </w:tr>
      <w:tr w:rsidR="00627DCF" w:rsidRPr="001C56F9" w:rsidTr="00627DCF">
        <w:trPr>
          <w:trHeight w:val="285"/>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1488</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Octubre</w:t>
            </w:r>
          </w:p>
        </w:tc>
        <w:tc>
          <w:tcPr>
            <w:tcW w:w="639"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372</w:t>
            </w:r>
          </w:p>
        </w:tc>
        <w:tc>
          <w:tcPr>
            <w:tcW w:w="906"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Octubre</w:t>
            </w:r>
          </w:p>
        </w:tc>
        <w:tc>
          <w:tcPr>
            <w:tcW w:w="732"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744</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Octubre</w:t>
            </w:r>
          </w:p>
        </w:tc>
        <w:tc>
          <w:tcPr>
            <w:tcW w:w="82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1488</w:t>
            </w:r>
          </w:p>
        </w:tc>
        <w:tc>
          <w:tcPr>
            <w:tcW w:w="95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Octubre</w:t>
            </w:r>
          </w:p>
        </w:tc>
        <w:tc>
          <w:tcPr>
            <w:tcW w:w="71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744</w:t>
            </w:r>
          </w:p>
        </w:tc>
        <w:tc>
          <w:tcPr>
            <w:tcW w:w="987"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Octubre</w:t>
            </w:r>
          </w:p>
        </w:tc>
        <w:tc>
          <w:tcPr>
            <w:tcW w:w="65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31</w:t>
            </w:r>
          </w:p>
        </w:tc>
        <w:tc>
          <w:tcPr>
            <w:tcW w:w="1050"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Octubre</w:t>
            </w:r>
          </w:p>
        </w:tc>
      </w:tr>
      <w:tr w:rsidR="00627DCF" w:rsidRPr="001C56F9" w:rsidTr="00627DCF">
        <w:trPr>
          <w:trHeight w:val="285"/>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1440</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xml:space="preserve">Noviembre </w:t>
            </w:r>
          </w:p>
        </w:tc>
        <w:tc>
          <w:tcPr>
            <w:tcW w:w="639"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360</w:t>
            </w:r>
          </w:p>
        </w:tc>
        <w:tc>
          <w:tcPr>
            <w:tcW w:w="906"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xml:space="preserve">Noviembre </w:t>
            </w:r>
          </w:p>
        </w:tc>
        <w:tc>
          <w:tcPr>
            <w:tcW w:w="732"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720</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xml:space="preserve">Noviembre </w:t>
            </w:r>
          </w:p>
        </w:tc>
        <w:tc>
          <w:tcPr>
            <w:tcW w:w="82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1440</w:t>
            </w:r>
          </w:p>
        </w:tc>
        <w:tc>
          <w:tcPr>
            <w:tcW w:w="95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xml:space="preserve">Noviembre </w:t>
            </w:r>
          </w:p>
        </w:tc>
        <w:tc>
          <w:tcPr>
            <w:tcW w:w="71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720</w:t>
            </w:r>
          </w:p>
        </w:tc>
        <w:tc>
          <w:tcPr>
            <w:tcW w:w="987"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xml:space="preserve">Noviembre </w:t>
            </w:r>
          </w:p>
        </w:tc>
        <w:tc>
          <w:tcPr>
            <w:tcW w:w="65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30</w:t>
            </w:r>
          </w:p>
        </w:tc>
        <w:tc>
          <w:tcPr>
            <w:tcW w:w="1050"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xml:space="preserve">Noviembre </w:t>
            </w:r>
          </w:p>
        </w:tc>
      </w:tr>
      <w:tr w:rsidR="00627DCF" w:rsidRPr="001C56F9" w:rsidTr="00627DCF">
        <w:trPr>
          <w:trHeight w:val="285"/>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lastRenderedPageBreak/>
              <w:t>1488</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Diciembre</w:t>
            </w:r>
          </w:p>
        </w:tc>
        <w:tc>
          <w:tcPr>
            <w:tcW w:w="639"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372</w:t>
            </w:r>
          </w:p>
        </w:tc>
        <w:tc>
          <w:tcPr>
            <w:tcW w:w="906"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Diciembre</w:t>
            </w:r>
          </w:p>
        </w:tc>
        <w:tc>
          <w:tcPr>
            <w:tcW w:w="732"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744</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Diciembre</w:t>
            </w:r>
          </w:p>
        </w:tc>
        <w:tc>
          <w:tcPr>
            <w:tcW w:w="82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1488</w:t>
            </w:r>
          </w:p>
        </w:tc>
        <w:tc>
          <w:tcPr>
            <w:tcW w:w="95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Diciembre</w:t>
            </w:r>
          </w:p>
        </w:tc>
        <w:tc>
          <w:tcPr>
            <w:tcW w:w="71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744</w:t>
            </w:r>
          </w:p>
        </w:tc>
        <w:tc>
          <w:tcPr>
            <w:tcW w:w="987"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Diciembre</w:t>
            </w:r>
          </w:p>
        </w:tc>
        <w:tc>
          <w:tcPr>
            <w:tcW w:w="65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31</w:t>
            </w:r>
          </w:p>
        </w:tc>
        <w:tc>
          <w:tcPr>
            <w:tcW w:w="1050"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Diciembre</w:t>
            </w:r>
          </w:p>
        </w:tc>
      </w:tr>
      <w:tr w:rsidR="00627DCF" w:rsidRPr="001C56F9" w:rsidTr="00627DCF">
        <w:trPr>
          <w:trHeight w:val="18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639"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906"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732"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821"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95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714"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987"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651" w:type="dxa"/>
            <w:tcBorders>
              <w:top w:val="nil"/>
              <w:left w:val="nil"/>
              <w:bottom w:val="single" w:sz="4" w:space="0" w:color="auto"/>
              <w:right w:val="nil"/>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c>
          <w:tcPr>
            <w:tcW w:w="1050"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w:t>
            </w:r>
          </w:p>
        </w:tc>
      </w:tr>
      <w:tr w:rsidR="00627DCF" w:rsidRPr="001C56F9" w:rsidTr="00627DCF">
        <w:trPr>
          <w:trHeight w:val="285"/>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14688</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HORAS</w:t>
            </w:r>
          </w:p>
        </w:tc>
        <w:tc>
          <w:tcPr>
            <w:tcW w:w="639"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3672</w:t>
            </w:r>
          </w:p>
        </w:tc>
        <w:tc>
          <w:tcPr>
            <w:tcW w:w="906"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HORAS</w:t>
            </w:r>
          </w:p>
        </w:tc>
        <w:tc>
          <w:tcPr>
            <w:tcW w:w="732"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7344</w:t>
            </w:r>
          </w:p>
        </w:tc>
        <w:tc>
          <w:tcPr>
            <w:tcW w:w="895"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HORAS</w:t>
            </w:r>
          </w:p>
        </w:tc>
        <w:tc>
          <w:tcPr>
            <w:tcW w:w="821" w:type="dxa"/>
            <w:tcBorders>
              <w:top w:val="nil"/>
              <w:left w:val="nil"/>
              <w:bottom w:val="single" w:sz="4" w:space="0" w:color="auto"/>
              <w:right w:val="nil"/>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14688</w:t>
            </w:r>
          </w:p>
        </w:tc>
        <w:tc>
          <w:tcPr>
            <w:tcW w:w="954"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HORAS</w:t>
            </w:r>
          </w:p>
        </w:tc>
        <w:tc>
          <w:tcPr>
            <w:tcW w:w="714" w:type="dxa"/>
            <w:tcBorders>
              <w:top w:val="nil"/>
              <w:left w:val="nil"/>
              <w:bottom w:val="single" w:sz="4" w:space="0" w:color="auto"/>
              <w:right w:val="nil"/>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7344</w:t>
            </w:r>
          </w:p>
        </w:tc>
        <w:tc>
          <w:tcPr>
            <w:tcW w:w="987"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HORAS</w:t>
            </w:r>
          </w:p>
        </w:tc>
        <w:tc>
          <w:tcPr>
            <w:tcW w:w="1701" w:type="dxa"/>
            <w:gridSpan w:val="2"/>
            <w:tcBorders>
              <w:top w:val="single" w:sz="4" w:space="0" w:color="auto"/>
              <w:left w:val="nil"/>
              <w:bottom w:val="single" w:sz="4" w:space="0" w:color="auto"/>
              <w:right w:val="single" w:sz="4" w:space="0" w:color="000000"/>
            </w:tcBorders>
            <w:shd w:val="clear" w:color="auto" w:fill="auto"/>
            <w:noWrap/>
            <w:vAlign w:val="bottom"/>
            <w:hideMark/>
          </w:tcPr>
          <w:p w:rsidR="00627DCF" w:rsidRPr="001C56F9" w:rsidRDefault="00627DCF" w:rsidP="00627DCF">
            <w:pPr>
              <w:spacing w:after="0" w:line="240" w:lineRule="auto"/>
              <w:jc w:val="center"/>
              <w:rPr>
                <w:rFonts w:eastAsia="Times New Roman" w:cs="Arial"/>
                <w:sz w:val="16"/>
                <w:szCs w:val="16"/>
                <w:lang w:eastAsia="es-MX"/>
              </w:rPr>
            </w:pPr>
            <w:r w:rsidRPr="001C56F9">
              <w:rPr>
                <w:rFonts w:eastAsia="Times New Roman" w:cs="Arial"/>
                <w:sz w:val="16"/>
                <w:szCs w:val="16"/>
                <w:lang w:eastAsia="es-MX"/>
              </w:rPr>
              <w:t> </w:t>
            </w:r>
          </w:p>
        </w:tc>
      </w:tr>
      <w:tr w:rsidR="00627DCF" w:rsidRPr="001C56F9" w:rsidTr="00627DCF">
        <w:trPr>
          <w:trHeight w:val="285"/>
        </w:trPr>
        <w:tc>
          <w:tcPr>
            <w:tcW w:w="821" w:type="dxa"/>
            <w:tcBorders>
              <w:top w:val="nil"/>
              <w:left w:val="nil"/>
              <w:bottom w:val="nil"/>
              <w:right w:val="nil"/>
            </w:tcBorders>
            <w:shd w:val="clear" w:color="auto" w:fill="auto"/>
            <w:noWrap/>
            <w:vAlign w:val="bottom"/>
            <w:hideMark/>
          </w:tcPr>
          <w:p w:rsidR="00627DCF" w:rsidRPr="001C56F9" w:rsidRDefault="00627DCF" w:rsidP="00627DCF">
            <w:pPr>
              <w:spacing w:after="0" w:line="240" w:lineRule="auto"/>
              <w:jc w:val="center"/>
              <w:rPr>
                <w:rFonts w:eastAsia="Times New Roman" w:cs="Arial"/>
                <w:sz w:val="16"/>
                <w:szCs w:val="16"/>
                <w:lang w:eastAsia="es-MX"/>
              </w:rPr>
            </w:pPr>
          </w:p>
        </w:tc>
        <w:tc>
          <w:tcPr>
            <w:tcW w:w="895" w:type="dxa"/>
            <w:tcBorders>
              <w:top w:val="nil"/>
              <w:left w:val="nil"/>
              <w:bottom w:val="nil"/>
              <w:right w:val="nil"/>
            </w:tcBorders>
            <w:shd w:val="clear" w:color="auto" w:fill="auto"/>
            <w:noWrap/>
            <w:vAlign w:val="bottom"/>
            <w:hideMark/>
          </w:tcPr>
          <w:p w:rsidR="00627DCF" w:rsidRPr="001C56F9" w:rsidRDefault="00627DCF" w:rsidP="00627DCF">
            <w:pPr>
              <w:spacing w:after="0" w:line="240" w:lineRule="auto"/>
              <w:rPr>
                <w:rFonts w:eastAsia="Times New Roman" w:cs="Times New Roman"/>
                <w:sz w:val="16"/>
                <w:szCs w:val="16"/>
                <w:lang w:eastAsia="es-MX"/>
              </w:rPr>
            </w:pPr>
          </w:p>
        </w:tc>
        <w:tc>
          <w:tcPr>
            <w:tcW w:w="639" w:type="dxa"/>
            <w:tcBorders>
              <w:top w:val="nil"/>
              <w:left w:val="nil"/>
              <w:bottom w:val="nil"/>
              <w:right w:val="nil"/>
            </w:tcBorders>
            <w:shd w:val="clear" w:color="auto" w:fill="auto"/>
            <w:noWrap/>
            <w:vAlign w:val="bottom"/>
            <w:hideMark/>
          </w:tcPr>
          <w:p w:rsidR="00627DCF" w:rsidRPr="001C56F9" w:rsidRDefault="00627DCF" w:rsidP="00627DCF">
            <w:pPr>
              <w:spacing w:after="0" w:line="240" w:lineRule="auto"/>
              <w:rPr>
                <w:rFonts w:eastAsia="Times New Roman" w:cs="Times New Roman"/>
                <w:sz w:val="16"/>
                <w:szCs w:val="16"/>
                <w:lang w:eastAsia="es-MX"/>
              </w:rPr>
            </w:pPr>
          </w:p>
        </w:tc>
        <w:tc>
          <w:tcPr>
            <w:tcW w:w="906" w:type="dxa"/>
            <w:tcBorders>
              <w:top w:val="nil"/>
              <w:left w:val="nil"/>
              <w:bottom w:val="nil"/>
              <w:right w:val="nil"/>
            </w:tcBorders>
            <w:shd w:val="clear" w:color="auto" w:fill="auto"/>
            <w:noWrap/>
            <w:vAlign w:val="bottom"/>
            <w:hideMark/>
          </w:tcPr>
          <w:p w:rsidR="00627DCF" w:rsidRPr="001C56F9" w:rsidRDefault="00627DCF" w:rsidP="00627DCF">
            <w:pPr>
              <w:spacing w:after="0" w:line="240" w:lineRule="auto"/>
              <w:rPr>
                <w:rFonts w:eastAsia="Times New Roman" w:cs="Times New Roman"/>
                <w:sz w:val="16"/>
                <w:szCs w:val="16"/>
                <w:lang w:eastAsia="es-MX"/>
              </w:rPr>
            </w:pPr>
          </w:p>
        </w:tc>
        <w:tc>
          <w:tcPr>
            <w:tcW w:w="732" w:type="dxa"/>
            <w:tcBorders>
              <w:top w:val="nil"/>
              <w:left w:val="nil"/>
              <w:bottom w:val="nil"/>
              <w:right w:val="nil"/>
            </w:tcBorders>
            <w:shd w:val="clear" w:color="auto" w:fill="auto"/>
            <w:noWrap/>
            <w:vAlign w:val="bottom"/>
            <w:hideMark/>
          </w:tcPr>
          <w:p w:rsidR="00627DCF" w:rsidRPr="001C56F9" w:rsidRDefault="00627DCF" w:rsidP="00627DCF">
            <w:pPr>
              <w:spacing w:after="0" w:line="240" w:lineRule="auto"/>
              <w:rPr>
                <w:rFonts w:eastAsia="Times New Roman" w:cs="Times New Roman"/>
                <w:sz w:val="16"/>
                <w:szCs w:val="16"/>
                <w:lang w:eastAsia="es-MX"/>
              </w:rPr>
            </w:pPr>
          </w:p>
        </w:tc>
        <w:tc>
          <w:tcPr>
            <w:tcW w:w="895" w:type="dxa"/>
            <w:tcBorders>
              <w:top w:val="nil"/>
              <w:left w:val="nil"/>
              <w:bottom w:val="nil"/>
              <w:right w:val="nil"/>
            </w:tcBorders>
            <w:shd w:val="clear" w:color="auto" w:fill="auto"/>
            <w:noWrap/>
            <w:vAlign w:val="bottom"/>
            <w:hideMark/>
          </w:tcPr>
          <w:p w:rsidR="00627DCF" w:rsidRPr="001C56F9" w:rsidRDefault="00627DCF" w:rsidP="00627DCF">
            <w:pPr>
              <w:spacing w:after="0" w:line="240" w:lineRule="auto"/>
              <w:rPr>
                <w:rFonts w:eastAsia="Times New Roman" w:cs="Times New Roman"/>
                <w:sz w:val="16"/>
                <w:szCs w:val="16"/>
                <w:lang w:eastAsia="es-MX"/>
              </w:rPr>
            </w:pPr>
          </w:p>
        </w:tc>
        <w:tc>
          <w:tcPr>
            <w:tcW w:w="821" w:type="dxa"/>
            <w:tcBorders>
              <w:top w:val="nil"/>
              <w:left w:val="nil"/>
              <w:bottom w:val="nil"/>
              <w:right w:val="nil"/>
            </w:tcBorders>
            <w:shd w:val="clear" w:color="auto" w:fill="auto"/>
            <w:noWrap/>
            <w:vAlign w:val="bottom"/>
            <w:hideMark/>
          </w:tcPr>
          <w:p w:rsidR="00627DCF" w:rsidRPr="001C56F9" w:rsidRDefault="00627DCF" w:rsidP="00627DCF">
            <w:pPr>
              <w:spacing w:after="0" w:line="240" w:lineRule="auto"/>
              <w:rPr>
                <w:rFonts w:eastAsia="Times New Roman" w:cs="Times New Roman"/>
                <w:sz w:val="16"/>
                <w:szCs w:val="16"/>
                <w:lang w:eastAsia="es-MX"/>
              </w:rPr>
            </w:pPr>
          </w:p>
        </w:tc>
        <w:tc>
          <w:tcPr>
            <w:tcW w:w="954" w:type="dxa"/>
            <w:tcBorders>
              <w:top w:val="nil"/>
              <w:left w:val="nil"/>
              <w:bottom w:val="nil"/>
              <w:right w:val="nil"/>
            </w:tcBorders>
            <w:shd w:val="clear" w:color="auto" w:fill="auto"/>
            <w:noWrap/>
            <w:vAlign w:val="bottom"/>
            <w:hideMark/>
          </w:tcPr>
          <w:p w:rsidR="00627DCF" w:rsidRPr="001C56F9" w:rsidRDefault="00627DCF" w:rsidP="00627DCF">
            <w:pPr>
              <w:spacing w:after="0" w:line="240" w:lineRule="auto"/>
              <w:rPr>
                <w:rFonts w:eastAsia="Times New Roman" w:cs="Times New Roman"/>
                <w:sz w:val="16"/>
                <w:szCs w:val="16"/>
                <w:lang w:eastAsia="es-MX"/>
              </w:rPr>
            </w:pPr>
          </w:p>
        </w:tc>
        <w:tc>
          <w:tcPr>
            <w:tcW w:w="714" w:type="dxa"/>
            <w:tcBorders>
              <w:top w:val="nil"/>
              <w:left w:val="nil"/>
              <w:bottom w:val="nil"/>
              <w:right w:val="nil"/>
            </w:tcBorders>
            <w:shd w:val="clear" w:color="auto" w:fill="auto"/>
            <w:noWrap/>
            <w:vAlign w:val="bottom"/>
            <w:hideMark/>
          </w:tcPr>
          <w:p w:rsidR="00627DCF" w:rsidRPr="001C56F9" w:rsidRDefault="00627DCF" w:rsidP="00627DCF">
            <w:pPr>
              <w:spacing w:after="0" w:line="240" w:lineRule="auto"/>
              <w:rPr>
                <w:rFonts w:eastAsia="Times New Roman" w:cs="Times New Roman"/>
                <w:sz w:val="16"/>
                <w:szCs w:val="16"/>
                <w:lang w:eastAsia="es-MX"/>
              </w:rPr>
            </w:pPr>
          </w:p>
        </w:tc>
        <w:tc>
          <w:tcPr>
            <w:tcW w:w="987" w:type="dxa"/>
            <w:tcBorders>
              <w:top w:val="nil"/>
              <w:left w:val="nil"/>
              <w:bottom w:val="nil"/>
              <w:right w:val="nil"/>
            </w:tcBorders>
            <w:shd w:val="clear" w:color="auto" w:fill="auto"/>
            <w:noWrap/>
            <w:vAlign w:val="bottom"/>
            <w:hideMark/>
          </w:tcPr>
          <w:p w:rsidR="00627DCF" w:rsidRPr="001C56F9" w:rsidRDefault="00627DCF" w:rsidP="00627DCF">
            <w:pPr>
              <w:spacing w:after="0" w:line="240" w:lineRule="auto"/>
              <w:rPr>
                <w:rFonts w:eastAsia="Times New Roman" w:cs="Times New Roman"/>
                <w:sz w:val="16"/>
                <w:szCs w:val="16"/>
                <w:lang w:eastAsia="es-MX"/>
              </w:rPr>
            </w:pPr>
          </w:p>
        </w:tc>
        <w:tc>
          <w:tcPr>
            <w:tcW w:w="651" w:type="dxa"/>
            <w:tcBorders>
              <w:top w:val="nil"/>
              <w:left w:val="single" w:sz="4" w:space="0" w:color="auto"/>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jc w:val="right"/>
              <w:rPr>
                <w:rFonts w:eastAsia="Times New Roman" w:cs="Arial"/>
                <w:sz w:val="16"/>
                <w:szCs w:val="16"/>
                <w:lang w:eastAsia="es-MX"/>
              </w:rPr>
            </w:pPr>
            <w:r w:rsidRPr="001C56F9">
              <w:rPr>
                <w:rFonts w:eastAsia="Times New Roman" w:cs="Arial"/>
                <w:sz w:val="16"/>
                <w:szCs w:val="16"/>
                <w:lang w:eastAsia="es-MX"/>
              </w:rPr>
              <w:t>306</w:t>
            </w:r>
          </w:p>
        </w:tc>
        <w:tc>
          <w:tcPr>
            <w:tcW w:w="1050" w:type="dxa"/>
            <w:tcBorders>
              <w:top w:val="nil"/>
              <w:left w:val="nil"/>
              <w:bottom w:val="single" w:sz="4" w:space="0" w:color="auto"/>
              <w:right w:val="single" w:sz="4" w:space="0" w:color="auto"/>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DIAS</w:t>
            </w:r>
          </w:p>
        </w:tc>
      </w:tr>
      <w:tr w:rsidR="00627DCF" w:rsidRPr="001C56F9" w:rsidTr="00627DCF">
        <w:trPr>
          <w:trHeight w:val="1305"/>
        </w:trPr>
        <w:tc>
          <w:tcPr>
            <w:tcW w:w="1716" w:type="dxa"/>
            <w:gridSpan w:val="2"/>
            <w:tcBorders>
              <w:top w:val="single" w:sz="4" w:space="0" w:color="auto"/>
              <w:left w:val="single" w:sz="4" w:space="0" w:color="auto"/>
              <w:bottom w:val="single" w:sz="4" w:space="0" w:color="auto"/>
              <w:right w:val="single" w:sz="4" w:space="0" w:color="auto"/>
            </w:tcBorders>
            <w:shd w:val="clear" w:color="auto" w:fill="auto"/>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xml:space="preserve">24 HORAS, 365 DIAS, 2 GUARDIAS POR TURNO RONDINES CADA HORA </w:t>
            </w:r>
          </w:p>
        </w:tc>
        <w:tc>
          <w:tcPr>
            <w:tcW w:w="1545" w:type="dxa"/>
            <w:gridSpan w:val="2"/>
            <w:tcBorders>
              <w:top w:val="single" w:sz="4" w:space="0" w:color="auto"/>
              <w:left w:val="nil"/>
              <w:bottom w:val="single" w:sz="4" w:space="0" w:color="auto"/>
              <w:right w:val="single" w:sz="4" w:space="0" w:color="auto"/>
            </w:tcBorders>
            <w:shd w:val="clear" w:color="auto" w:fill="auto"/>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DE 19:00 HORAS A 07:00 HORAS, 1 GUARDIA POR TURNO</w:t>
            </w:r>
          </w:p>
        </w:tc>
        <w:tc>
          <w:tcPr>
            <w:tcW w:w="1627" w:type="dxa"/>
            <w:gridSpan w:val="2"/>
            <w:tcBorders>
              <w:top w:val="single" w:sz="4" w:space="0" w:color="auto"/>
              <w:left w:val="nil"/>
              <w:bottom w:val="single" w:sz="4" w:space="0" w:color="auto"/>
              <w:right w:val="single" w:sz="4" w:space="0" w:color="auto"/>
            </w:tcBorders>
            <w:shd w:val="clear" w:color="auto" w:fill="auto"/>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xml:space="preserve">24 HORAS, 365 DIAS, 1 GUARDIAS POR TURNO RONDINES CADA HORA </w:t>
            </w:r>
          </w:p>
        </w:tc>
        <w:tc>
          <w:tcPr>
            <w:tcW w:w="1775" w:type="dxa"/>
            <w:gridSpan w:val="2"/>
            <w:tcBorders>
              <w:top w:val="single" w:sz="4" w:space="0" w:color="auto"/>
              <w:left w:val="nil"/>
              <w:bottom w:val="single" w:sz="4" w:space="0" w:color="auto"/>
              <w:right w:val="single" w:sz="4" w:space="0" w:color="auto"/>
            </w:tcBorders>
            <w:shd w:val="clear" w:color="auto" w:fill="auto"/>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 xml:space="preserve">24 HORAS, 365 DIAS, 2 GUARDIAS POR TURNO RONDINES CADA HORA </w:t>
            </w:r>
          </w:p>
        </w:tc>
        <w:tc>
          <w:tcPr>
            <w:tcW w:w="1701" w:type="dxa"/>
            <w:gridSpan w:val="2"/>
            <w:tcBorders>
              <w:top w:val="single" w:sz="4" w:space="0" w:color="auto"/>
              <w:left w:val="nil"/>
              <w:bottom w:val="single" w:sz="4" w:space="0" w:color="auto"/>
              <w:right w:val="single" w:sz="4" w:space="0" w:color="auto"/>
            </w:tcBorders>
            <w:shd w:val="clear" w:color="auto" w:fill="auto"/>
            <w:hideMark/>
          </w:tcPr>
          <w:p w:rsidR="00627DCF" w:rsidRPr="001C56F9" w:rsidRDefault="00627DCF" w:rsidP="00627DCF">
            <w:pPr>
              <w:spacing w:after="0" w:line="240" w:lineRule="auto"/>
              <w:rPr>
                <w:rFonts w:eastAsia="Times New Roman" w:cs="Arial"/>
                <w:sz w:val="16"/>
                <w:szCs w:val="16"/>
                <w:lang w:eastAsia="es-MX"/>
              </w:rPr>
            </w:pPr>
            <w:r w:rsidRPr="001C56F9">
              <w:rPr>
                <w:rFonts w:eastAsia="Times New Roman" w:cs="Arial"/>
                <w:sz w:val="16"/>
                <w:szCs w:val="16"/>
                <w:lang w:eastAsia="es-MX"/>
              </w:rPr>
              <w:t>24 HORAS, 365 DIAS, 1 GUARDIAS POR TURNO</w:t>
            </w:r>
          </w:p>
        </w:tc>
        <w:tc>
          <w:tcPr>
            <w:tcW w:w="651" w:type="dxa"/>
            <w:tcBorders>
              <w:top w:val="nil"/>
              <w:left w:val="nil"/>
              <w:bottom w:val="nil"/>
              <w:right w:val="nil"/>
            </w:tcBorders>
            <w:shd w:val="clear" w:color="auto" w:fill="auto"/>
            <w:noWrap/>
            <w:vAlign w:val="bottom"/>
            <w:hideMark/>
          </w:tcPr>
          <w:p w:rsidR="00627DCF" w:rsidRPr="001C56F9" w:rsidRDefault="00627DCF" w:rsidP="00627DCF">
            <w:pPr>
              <w:spacing w:after="0" w:line="240" w:lineRule="auto"/>
              <w:rPr>
                <w:rFonts w:eastAsia="Times New Roman" w:cs="Arial"/>
                <w:sz w:val="16"/>
                <w:szCs w:val="16"/>
                <w:lang w:eastAsia="es-MX"/>
              </w:rPr>
            </w:pPr>
          </w:p>
        </w:tc>
        <w:tc>
          <w:tcPr>
            <w:tcW w:w="1050" w:type="dxa"/>
            <w:tcBorders>
              <w:top w:val="nil"/>
              <w:left w:val="nil"/>
              <w:bottom w:val="nil"/>
              <w:right w:val="nil"/>
            </w:tcBorders>
            <w:shd w:val="clear" w:color="auto" w:fill="auto"/>
            <w:noWrap/>
            <w:vAlign w:val="bottom"/>
            <w:hideMark/>
          </w:tcPr>
          <w:p w:rsidR="00627DCF" w:rsidRPr="001C56F9" w:rsidRDefault="00627DCF" w:rsidP="00627DCF">
            <w:pPr>
              <w:spacing w:after="0" w:line="240" w:lineRule="auto"/>
              <w:rPr>
                <w:rFonts w:eastAsia="Times New Roman" w:cs="Times New Roman"/>
                <w:sz w:val="16"/>
                <w:szCs w:val="16"/>
                <w:lang w:eastAsia="es-MX"/>
              </w:rPr>
            </w:pPr>
          </w:p>
        </w:tc>
      </w:tr>
    </w:tbl>
    <w:p w:rsidR="00627DCF" w:rsidRPr="001C56F9" w:rsidRDefault="00627DCF" w:rsidP="00733207">
      <w:pPr>
        <w:jc w:val="both"/>
        <w:rPr>
          <w:rFonts w:cs="Arial"/>
          <w:b/>
          <w:bCs/>
        </w:rPr>
      </w:pPr>
    </w:p>
    <w:p w:rsidR="00463DD3" w:rsidRPr="001C56F9" w:rsidRDefault="00463DD3" w:rsidP="00463DD3">
      <w:pPr>
        <w:jc w:val="center"/>
        <w:rPr>
          <w:sz w:val="40"/>
          <w:szCs w:val="40"/>
        </w:rPr>
      </w:pPr>
      <w:r w:rsidRPr="001C56F9">
        <w:rPr>
          <w:sz w:val="40"/>
          <w:szCs w:val="40"/>
        </w:rPr>
        <w:t>Paquete 3</w:t>
      </w:r>
    </w:p>
    <w:p w:rsidR="00463DD3" w:rsidRPr="001C56F9" w:rsidRDefault="00463DD3" w:rsidP="00463DD3">
      <w:pPr>
        <w:jc w:val="center"/>
        <w:rPr>
          <w:sz w:val="40"/>
          <w:szCs w:val="40"/>
        </w:rPr>
      </w:pPr>
      <w:r w:rsidRPr="001C56F9">
        <w:rPr>
          <w:sz w:val="40"/>
          <w:szCs w:val="40"/>
        </w:rPr>
        <w:t>“UPBC”</w:t>
      </w:r>
    </w:p>
    <w:p w:rsidR="00463DD3" w:rsidRPr="001C56F9" w:rsidRDefault="00463DD3" w:rsidP="00463DD3">
      <w:pPr>
        <w:spacing w:line="240" w:lineRule="auto"/>
        <w:rPr>
          <w:rFonts w:cs="Arial"/>
          <w:b/>
        </w:rPr>
      </w:pPr>
      <w:r w:rsidRPr="001C56F9">
        <w:rPr>
          <w:rFonts w:cs="Arial"/>
          <w:b/>
        </w:rPr>
        <w:t>LUGAR DONDE SE PRESTARÁ EL SERVICIO:</w:t>
      </w:r>
    </w:p>
    <w:p w:rsidR="00463DD3" w:rsidRPr="001C56F9" w:rsidRDefault="00463DD3" w:rsidP="00463DD3">
      <w:pPr>
        <w:pStyle w:val="1"/>
        <w:ind w:left="810"/>
        <w:jc w:val="both"/>
        <w:rPr>
          <w:rFonts w:asciiTheme="minorHAnsi" w:hAnsiTheme="minorHAnsi" w:cs="Arial"/>
          <w:b w:val="0"/>
          <w:sz w:val="22"/>
          <w:szCs w:val="22"/>
        </w:rPr>
      </w:pPr>
      <w:r w:rsidRPr="001C56F9">
        <w:rPr>
          <w:rFonts w:asciiTheme="minorHAnsi" w:hAnsiTheme="minorHAnsi" w:cs="Arial"/>
          <w:b w:val="0"/>
          <w:sz w:val="22"/>
          <w:szCs w:val="22"/>
        </w:rPr>
        <w:t xml:space="preserve">El servicio deberá ser prestado en las instalaciones de </w:t>
      </w:r>
      <w:smartTag w:uri="urn:schemas-microsoft-com:office:smarttags" w:element="PersonName">
        <w:smartTagPr>
          <w:attr w:name="ProductID" w:val="la Universidad Polit￩cnica"/>
        </w:smartTagPr>
        <w:smartTag w:uri="urn:schemas-microsoft-com:office:smarttags" w:element="PersonName">
          <w:smartTagPr>
            <w:attr w:name="ProductID" w:val="la Universidad"/>
          </w:smartTagPr>
          <w:r w:rsidRPr="001C56F9">
            <w:rPr>
              <w:rFonts w:asciiTheme="minorHAnsi" w:hAnsiTheme="minorHAnsi" w:cs="Arial"/>
              <w:b w:val="0"/>
              <w:sz w:val="22"/>
              <w:szCs w:val="22"/>
            </w:rPr>
            <w:t>la Universidad</w:t>
          </w:r>
        </w:smartTag>
        <w:r w:rsidRPr="001C56F9">
          <w:rPr>
            <w:rFonts w:asciiTheme="minorHAnsi" w:hAnsiTheme="minorHAnsi" w:cs="Arial"/>
            <w:b w:val="0"/>
            <w:sz w:val="22"/>
            <w:szCs w:val="22"/>
          </w:rPr>
          <w:t xml:space="preserve"> Politécnica</w:t>
        </w:r>
      </w:smartTag>
      <w:r w:rsidRPr="001C56F9">
        <w:rPr>
          <w:rFonts w:asciiTheme="minorHAnsi" w:hAnsiTheme="minorHAnsi" w:cs="Arial"/>
          <w:b w:val="0"/>
          <w:sz w:val="22"/>
          <w:szCs w:val="22"/>
        </w:rPr>
        <w:t xml:space="preserve"> de Baja California ubicado en Calle de la Claridad S/N Col. Plutarco Elías Calles C. P. 21376 de la ciudad de Mexicali, Baja California.</w:t>
      </w:r>
    </w:p>
    <w:p w:rsidR="00463DD3" w:rsidRPr="001C56F9" w:rsidRDefault="00463DD3" w:rsidP="00463DD3">
      <w:pPr>
        <w:pStyle w:val="1"/>
        <w:ind w:left="810"/>
        <w:jc w:val="both"/>
        <w:rPr>
          <w:rFonts w:asciiTheme="minorHAnsi" w:hAnsiTheme="minorHAnsi" w:cs="Arial"/>
          <w:b w:val="0"/>
          <w:sz w:val="22"/>
          <w:szCs w:val="22"/>
        </w:rPr>
      </w:pPr>
      <w:r w:rsidRPr="001C56F9">
        <w:rPr>
          <w:rFonts w:asciiTheme="minorHAnsi" w:hAnsiTheme="minorHAnsi" w:cs="Arial"/>
          <w:b w:val="0"/>
          <w:sz w:val="22"/>
          <w:szCs w:val="22"/>
        </w:rPr>
        <w:t>Incluye 3 edificios (Docencia I, Docencia II, Laboratorios y Talleres) los estacionamientos, cuarto de máquinas, canchas deportivas, caseta de seguridad y demás áreas comprendidas dentro de los terrenos que ocupa la universidad.</w:t>
      </w:r>
    </w:p>
    <w:p w:rsidR="00463DD3" w:rsidRPr="001C56F9" w:rsidRDefault="00463DD3" w:rsidP="00463DD3">
      <w:pPr>
        <w:spacing w:line="240" w:lineRule="auto"/>
        <w:rPr>
          <w:b/>
          <w:lang w:val="es-ES_tradnl"/>
        </w:rPr>
      </w:pPr>
    </w:p>
    <w:p w:rsidR="00463DD3" w:rsidRPr="001C56F9" w:rsidRDefault="00463DD3" w:rsidP="00463DD3">
      <w:pPr>
        <w:spacing w:line="240" w:lineRule="auto"/>
        <w:rPr>
          <w:rFonts w:cs="Arial"/>
          <w:b/>
        </w:rPr>
      </w:pPr>
      <w:r w:rsidRPr="001C56F9">
        <w:rPr>
          <w:rFonts w:cs="Arial"/>
          <w:b/>
        </w:rPr>
        <w:t>ESPECIFICACIONES DEL SERVICIO A CONTRATAR:</w:t>
      </w:r>
    </w:p>
    <w:p w:rsidR="00463DD3" w:rsidRPr="001C56F9" w:rsidRDefault="00463DD3" w:rsidP="00463DD3">
      <w:pPr>
        <w:numPr>
          <w:ilvl w:val="0"/>
          <w:numId w:val="36"/>
        </w:numPr>
        <w:spacing w:after="0" w:line="240" w:lineRule="auto"/>
        <w:jc w:val="both"/>
        <w:rPr>
          <w:rFonts w:cs="Arial"/>
          <w:b/>
          <w:lang w:val="es-ES"/>
        </w:rPr>
      </w:pPr>
      <w:r w:rsidRPr="001C56F9">
        <w:rPr>
          <w:rFonts w:cs="Arial"/>
        </w:rPr>
        <w:t xml:space="preserve">El Servicio de seguridad para la Universidad Politécnica de Baja California se prestará considerando en total a </w:t>
      </w:r>
      <w:r w:rsidRPr="001C56F9">
        <w:rPr>
          <w:rFonts w:cs="Arial"/>
          <w:b/>
        </w:rPr>
        <w:t>cinco (5)</w:t>
      </w:r>
      <w:r w:rsidRPr="001C56F9">
        <w:rPr>
          <w:rFonts w:cs="Arial"/>
        </w:rPr>
        <w:t xml:space="preserve"> elementos distribuidos de la siguiente manera:  </w:t>
      </w:r>
      <w:r w:rsidRPr="001C56F9">
        <w:rPr>
          <w:rFonts w:cs="Arial"/>
          <w:b/>
        </w:rPr>
        <w:t xml:space="preserve"> dos (2) guardias en horario comprendido de </w:t>
      </w:r>
      <w:proofErr w:type="gramStart"/>
      <w:r w:rsidRPr="001C56F9">
        <w:rPr>
          <w:rFonts w:cs="Arial"/>
          <w:b/>
        </w:rPr>
        <w:t>6:00  a</w:t>
      </w:r>
      <w:proofErr w:type="gramEnd"/>
      <w:r w:rsidRPr="001C56F9">
        <w:rPr>
          <w:rFonts w:cs="Arial"/>
          <w:b/>
        </w:rPr>
        <w:t xml:space="preserve"> 18:00 </w:t>
      </w:r>
      <w:proofErr w:type="spellStart"/>
      <w:r w:rsidRPr="001C56F9">
        <w:rPr>
          <w:rFonts w:cs="Arial"/>
          <w:b/>
        </w:rPr>
        <w:t>Hrs</w:t>
      </w:r>
      <w:proofErr w:type="spellEnd"/>
      <w:r w:rsidRPr="001C56F9">
        <w:rPr>
          <w:rFonts w:cs="Arial"/>
          <w:b/>
        </w:rPr>
        <w:t xml:space="preserve">. y tres (3) guardias de 18:00 a 06:00 </w:t>
      </w:r>
      <w:proofErr w:type="spellStart"/>
      <w:r w:rsidRPr="001C56F9">
        <w:rPr>
          <w:rFonts w:cs="Arial"/>
          <w:b/>
        </w:rPr>
        <w:t>Hrs</w:t>
      </w:r>
      <w:proofErr w:type="spellEnd"/>
      <w:r w:rsidRPr="001C56F9">
        <w:rPr>
          <w:rFonts w:cs="Arial"/>
          <w:b/>
        </w:rPr>
        <w:t>.</w:t>
      </w:r>
      <w:r w:rsidRPr="001C56F9">
        <w:rPr>
          <w:rFonts w:cs="Arial"/>
        </w:rPr>
        <w:t xml:space="preserve"> de manera ininterrumpida de lunes a domingo del 01 de febrero al 31 de diciembre de 2017.</w:t>
      </w:r>
    </w:p>
    <w:p w:rsidR="00463DD3" w:rsidRPr="001C56F9" w:rsidRDefault="00463DD3" w:rsidP="00463DD3">
      <w:pPr>
        <w:spacing w:after="0" w:line="240" w:lineRule="auto"/>
        <w:jc w:val="both"/>
        <w:rPr>
          <w:rFonts w:cs="Arial"/>
          <w:b/>
          <w:lang w:val="es-ES"/>
        </w:rPr>
      </w:pPr>
    </w:p>
    <w:p w:rsidR="00463DD3" w:rsidRPr="001C56F9" w:rsidRDefault="00463DD3" w:rsidP="00463DD3">
      <w:pPr>
        <w:pStyle w:val="BodyTextIndent2"/>
        <w:spacing w:after="0"/>
        <w:ind w:left="1080"/>
        <w:rPr>
          <w:rFonts w:cs="Arial"/>
        </w:rPr>
      </w:pPr>
    </w:p>
    <w:p w:rsidR="00463DD3" w:rsidRPr="001C56F9" w:rsidRDefault="00463DD3" w:rsidP="00463DD3">
      <w:pPr>
        <w:pStyle w:val="BodyTextIndent2"/>
        <w:numPr>
          <w:ilvl w:val="0"/>
          <w:numId w:val="36"/>
        </w:numPr>
        <w:spacing w:after="0" w:line="240" w:lineRule="auto"/>
        <w:jc w:val="both"/>
        <w:rPr>
          <w:rFonts w:cs="Arial"/>
        </w:rPr>
      </w:pPr>
      <w:r w:rsidRPr="001C56F9">
        <w:rPr>
          <w:rFonts w:cs="Arial"/>
        </w:rPr>
        <w:t xml:space="preserve">En cada turno, uno de los guardias permanecerá en la caseta de vigilancia para el control permanente de accesos de vehículos y de personas, los otros guardias realizarán rondines permanentes </w:t>
      </w:r>
      <w:proofErr w:type="gramStart"/>
      <w:r w:rsidRPr="001C56F9">
        <w:rPr>
          <w:rFonts w:cs="Arial"/>
        </w:rPr>
        <w:t>por  edificios</w:t>
      </w:r>
      <w:proofErr w:type="gramEnd"/>
      <w:r w:rsidRPr="001C56F9">
        <w:rPr>
          <w:rFonts w:cs="Arial"/>
        </w:rPr>
        <w:t>, estacionamientos y zonas perimetrales de la universidad con una periodicidad cuando menos de cada dos horas, mismo rondín que quedará plasmado en la bitácora de seguimiento.</w:t>
      </w:r>
    </w:p>
    <w:p w:rsidR="00463DD3" w:rsidRPr="001C56F9" w:rsidRDefault="00463DD3" w:rsidP="00463DD3">
      <w:pPr>
        <w:pStyle w:val="BodyTextIndent2"/>
        <w:spacing w:after="0"/>
        <w:ind w:left="1080"/>
        <w:rPr>
          <w:rFonts w:cs="Arial"/>
        </w:rPr>
      </w:pPr>
    </w:p>
    <w:p w:rsidR="00463DD3" w:rsidRPr="001C56F9" w:rsidRDefault="00463DD3" w:rsidP="00463DD3">
      <w:pPr>
        <w:pStyle w:val="BodyTextIndent2"/>
        <w:spacing w:after="0"/>
        <w:ind w:left="1080"/>
        <w:rPr>
          <w:rFonts w:cs="Arial"/>
        </w:rPr>
      </w:pPr>
    </w:p>
    <w:p w:rsidR="00463DD3" w:rsidRPr="001C56F9" w:rsidRDefault="00463DD3" w:rsidP="00463DD3">
      <w:pPr>
        <w:pStyle w:val="BodyTextIndent2"/>
        <w:spacing w:after="0"/>
        <w:ind w:left="1080"/>
        <w:rPr>
          <w:rFonts w:cs="Arial"/>
        </w:rPr>
      </w:pPr>
    </w:p>
    <w:p w:rsidR="00463DD3" w:rsidRPr="001C56F9" w:rsidRDefault="00463DD3" w:rsidP="00463DD3">
      <w:pPr>
        <w:pStyle w:val="BodyTextIndent2"/>
        <w:numPr>
          <w:ilvl w:val="0"/>
          <w:numId w:val="36"/>
        </w:numPr>
        <w:spacing w:after="0" w:line="240" w:lineRule="auto"/>
        <w:jc w:val="both"/>
        <w:rPr>
          <w:rFonts w:cs="Arial"/>
        </w:rPr>
      </w:pPr>
      <w:r w:rsidRPr="001C56F9">
        <w:rPr>
          <w:rFonts w:cs="Arial"/>
        </w:rPr>
        <w:t xml:space="preserve">Los elementos de seguridad deberán contar con Secundaria terminada, estar debidamente uniformados y contar con los equipos de apoyo propios de su tarea, como </w:t>
      </w:r>
      <w:r w:rsidRPr="001C56F9">
        <w:rPr>
          <w:rFonts w:cs="Arial"/>
        </w:rPr>
        <w:lastRenderedPageBreak/>
        <w:t>lo son: radio de comunicación, tolete, esposas, gas lacrimógeno, lámparas de mano. El no cumplimiento de estos requisitos como mínimo, provocará la rescisión del contrato sin responsabilidad alguna para la Universidad.</w:t>
      </w:r>
    </w:p>
    <w:p w:rsidR="00463DD3" w:rsidRPr="001C56F9" w:rsidRDefault="00463DD3" w:rsidP="00463DD3">
      <w:pPr>
        <w:pStyle w:val="BodyTextIndent2"/>
        <w:spacing w:after="0"/>
        <w:ind w:left="1080"/>
        <w:rPr>
          <w:rFonts w:cs="Arial"/>
        </w:rPr>
      </w:pPr>
    </w:p>
    <w:p w:rsidR="00463DD3" w:rsidRPr="001C56F9" w:rsidRDefault="00463DD3" w:rsidP="00463DD3">
      <w:pPr>
        <w:pStyle w:val="BodyTextIndent2"/>
        <w:numPr>
          <w:ilvl w:val="0"/>
          <w:numId w:val="36"/>
        </w:numPr>
        <w:spacing w:after="0" w:line="240" w:lineRule="auto"/>
        <w:jc w:val="both"/>
        <w:rPr>
          <w:rFonts w:cs="Arial"/>
        </w:rPr>
      </w:pPr>
      <w:r w:rsidRPr="001C56F9">
        <w:rPr>
          <w:rFonts w:cs="Arial"/>
        </w:rPr>
        <w:t xml:space="preserve"> Los guardias deberán permanecer atentos durante todo el turno, tanto de día como de noche. Queda totalmente prohibido que los guardias tengan aparatos de televisión o de música en las instalaciones. El personal de vigilancia tiene prohibido el uso de los equipos de </w:t>
      </w:r>
      <w:proofErr w:type="gramStart"/>
      <w:r w:rsidRPr="001C56F9">
        <w:rPr>
          <w:rFonts w:cs="Arial"/>
        </w:rPr>
        <w:t>audio,  video</w:t>
      </w:r>
      <w:proofErr w:type="gramEnd"/>
      <w:r w:rsidRPr="001C56F9">
        <w:rPr>
          <w:rFonts w:cs="Arial"/>
        </w:rPr>
        <w:t xml:space="preserve"> o cualquier otro de la Universidad.</w:t>
      </w:r>
    </w:p>
    <w:p w:rsidR="00463DD3" w:rsidRPr="001C56F9" w:rsidRDefault="00463DD3" w:rsidP="00463DD3">
      <w:pPr>
        <w:pStyle w:val="BodyTextIndent2"/>
        <w:spacing w:after="0"/>
        <w:ind w:left="1080"/>
        <w:rPr>
          <w:rFonts w:cs="Arial"/>
        </w:rPr>
      </w:pPr>
    </w:p>
    <w:p w:rsidR="00463DD3" w:rsidRPr="001C56F9" w:rsidRDefault="00463DD3" w:rsidP="00463DD3">
      <w:pPr>
        <w:pStyle w:val="BodyTextIndent2"/>
        <w:numPr>
          <w:ilvl w:val="0"/>
          <w:numId w:val="36"/>
        </w:numPr>
        <w:spacing w:after="0" w:line="240" w:lineRule="auto"/>
        <w:jc w:val="both"/>
        <w:rPr>
          <w:rFonts w:cs="Arial"/>
        </w:rPr>
      </w:pPr>
      <w:r w:rsidRPr="001C56F9">
        <w:rPr>
          <w:rFonts w:cs="Arial"/>
        </w:rPr>
        <w:t>El servicio de seguridad deberá de prestarse de manera cotidiana, puntual, constante e ininterrumpida durante la vigencia del contrato a fin de preservar la seguridad de los bienes y personal de la Universidad Politécnica de Baja California.</w:t>
      </w:r>
    </w:p>
    <w:p w:rsidR="00463DD3" w:rsidRPr="001C56F9" w:rsidRDefault="00463DD3" w:rsidP="00463DD3">
      <w:pPr>
        <w:pStyle w:val="BodyTextIndent2"/>
        <w:spacing w:after="0"/>
        <w:ind w:left="1080"/>
        <w:rPr>
          <w:rFonts w:cs="Arial"/>
        </w:rPr>
      </w:pPr>
    </w:p>
    <w:p w:rsidR="00463DD3" w:rsidRPr="001C56F9" w:rsidRDefault="00463DD3" w:rsidP="00463DD3">
      <w:pPr>
        <w:pStyle w:val="BodyTextIndent2"/>
        <w:numPr>
          <w:ilvl w:val="0"/>
          <w:numId w:val="36"/>
        </w:numPr>
        <w:spacing w:after="0" w:line="240" w:lineRule="auto"/>
        <w:jc w:val="both"/>
        <w:rPr>
          <w:rFonts w:cs="Arial"/>
        </w:rPr>
      </w:pPr>
      <w:r w:rsidRPr="001C56F9">
        <w:rPr>
          <w:rFonts w:cs="Arial"/>
        </w:rPr>
        <w:t xml:space="preserve">El Servicio deberá ser vigilado por un supervisor que deberá reportarse con el Jefe del Departamento de Recursos Materiales de la Universidad al menos cada cambio de turno. </w:t>
      </w:r>
    </w:p>
    <w:p w:rsidR="00463DD3" w:rsidRPr="001C56F9" w:rsidRDefault="00463DD3" w:rsidP="00463DD3">
      <w:pPr>
        <w:pStyle w:val="BodyTextIndent2"/>
        <w:numPr>
          <w:ilvl w:val="0"/>
          <w:numId w:val="36"/>
        </w:numPr>
        <w:spacing w:after="0" w:line="240" w:lineRule="auto"/>
        <w:jc w:val="both"/>
        <w:rPr>
          <w:rFonts w:cs="Arial"/>
        </w:rPr>
      </w:pPr>
      <w:r w:rsidRPr="001C56F9">
        <w:rPr>
          <w:rFonts w:cs="Arial"/>
        </w:rPr>
        <w:t xml:space="preserve">El prestador del servicio deberá entregar por semana copia de la bitácora de incidencias del servicio por turno al Jefe del Departamento de Recursos Materiales y Servicios de la universidad. </w:t>
      </w:r>
    </w:p>
    <w:p w:rsidR="00463DD3" w:rsidRPr="001C56F9" w:rsidRDefault="00463DD3" w:rsidP="00463DD3">
      <w:pPr>
        <w:pStyle w:val="BodyTextIndent2"/>
        <w:numPr>
          <w:ilvl w:val="0"/>
          <w:numId w:val="36"/>
        </w:numPr>
        <w:spacing w:after="0" w:line="240" w:lineRule="auto"/>
        <w:jc w:val="both"/>
        <w:rPr>
          <w:rFonts w:cs="Arial"/>
        </w:rPr>
      </w:pPr>
      <w:r w:rsidRPr="001C56F9">
        <w:rPr>
          <w:rFonts w:cs="Arial"/>
        </w:rPr>
        <w:t>El prestador del servicio se obliga a entregar un radio adicional para el Jefe del Departamento de Recursos Materiales de la Universidad, a efecto de mantener una adecuada comunicación y coordinación del servicio con los elementos en turno.</w:t>
      </w:r>
    </w:p>
    <w:p w:rsidR="00463DD3" w:rsidRPr="001C56F9" w:rsidRDefault="00463DD3" w:rsidP="00463DD3">
      <w:pPr>
        <w:pStyle w:val="BodyTextIndent2"/>
        <w:spacing w:after="0"/>
        <w:ind w:left="1080"/>
        <w:rPr>
          <w:rFonts w:cs="Arial"/>
        </w:rPr>
      </w:pPr>
    </w:p>
    <w:p w:rsidR="00463DD3" w:rsidRPr="001C56F9" w:rsidRDefault="00463DD3" w:rsidP="00463DD3">
      <w:pPr>
        <w:pStyle w:val="BodyTextIndent2"/>
        <w:numPr>
          <w:ilvl w:val="0"/>
          <w:numId w:val="36"/>
        </w:numPr>
        <w:spacing w:after="0" w:line="240" w:lineRule="auto"/>
        <w:jc w:val="both"/>
        <w:rPr>
          <w:rFonts w:cs="Arial"/>
        </w:rPr>
      </w:pPr>
      <w:r w:rsidRPr="001C56F9">
        <w:rPr>
          <w:rFonts w:cs="Arial"/>
        </w:rPr>
        <w:t>En caso de ausencia de algún guardia de seguridad, este deberá ser cubierto en un lapso no mayor a una hora, tocando al prestador del servicio la responsabilidad de los actos o las fallas que esta ausencia pudieran ocasionar a la Universidad.</w:t>
      </w:r>
    </w:p>
    <w:p w:rsidR="00463DD3" w:rsidRPr="001C56F9" w:rsidRDefault="00463DD3" w:rsidP="00463DD3">
      <w:pPr>
        <w:pStyle w:val="BodyTextIndent2"/>
        <w:spacing w:after="0"/>
        <w:ind w:left="1080"/>
        <w:rPr>
          <w:rFonts w:cs="Arial"/>
        </w:rPr>
      </w:pPr>
    </w:p>
    <w:p w:rsidR="00463DD3" w:rsidRPr="001C56F9" w:rsidRDefault="00463DD3" w:rsidP="00463DD3">
      <w:pPr>
        <w:pStyle w:val="BodyTextIndent2"/>
        <w:numPr>
          <w:ilvl w:val="0"/>
          <w:numId w:val="36"/>
        </w:numPr>
        <w:spacing w:after="0" w:line="240" w:lineRule="auto"/>
        <w:jc w:val="both"/>
        <w:rPr>
          <w:rFonts w:cs="Arial"/>
        </w:rPr>
      </w:pPr>
      <w:r w:rsidRPr="001C56F9">
        <w:rPr>
          <w:rFonts w:cs="Arial"/>
        </w:rPr>
        <w:t xml:space="preserve">El prestador del servicio se obliga a entregar al Jefe de Recursos Materiales de la Universidad, de manera mensual, copia de la relación de pagos al IMSS, en la que figuren los nombres del personal contratado y que este prestando sus servicios en la Universidad. No se aceptará en las instalaciones a personal que no esté registrado ante </w:t>
      </w:r>
      <w:proofErr w:type="gramStart"/>
      <w:r w:rsidRPr="001C56F9">
        <w:rPr>
          <w:rFonts w:cs="Arial"/>
        </w:rPr>
        <w:t>el  IMSS</w:t>
      </w:r>
      <w:proofErr w:type="gramEnd"/>
      <w:r w:rsidRPr="001C56F9">
        <w:rPr>
          <w:rFonts w:cs="Arial"/>
        </w:rPr>
        <w:t>.</w:t>
      </w:r>
    </w:p>
    <w:p w:rsidR="00463DD3" w:rsidRPr="001C56F9" w:rsidRDefault="00463DD3" w:rsidP="00463DD3">
      <w:pPr>
        <w:pStyle w:val="BodyTextIndent2"/>
        <w:spacing w:after="0"/>
        <w:ind w:left="1080"/>
        <w:rPr>
          <w:rFonts w:cs="Arial"/>
        </w:rPr>
      </w:pPr>
    </w:p>
    <w:p w:rsidR="00463DD3" w:rsidRPr="001C56F9" w:rsidRDefault="00463DD3" w:rsidP="00463DD3">
      <w:pPr>
        <w:pStyle w:val="BodyTextIndent2"/>
        <w:numPr>
          <w:ilvl w:val="0"/>
          <w:numId w:val="36"/>
        </w:numPr>
        <w:spacing w:after="0" w:line="240" w:lineRule="auto"/>
        <w:jc w:val="both"/>
        <w:rPr>
          <w:rFonts w:cs="Arial"/>
        </w:rPr>
      </w:pPr>
      <w:r w:rsidRPr="001C56F9">
        <w:rPr>
          <w:rFonts w:cs="Arial"/>
        </w:rPr>
        <w:t xml:space="preserve">Prestar el servicio con personal capacitado para las labores que les serán encomendadas, para lo cual deberá presentar su Programa de Capacitación, indicando el organismo o agente capacitador debidamente certificado. </w:t>
      </w:r>
    </w:p>
    <w:p w:rsidR="00463DD3" w:rsidRPr="001C56F9" w:rsidRDefault="00463DD3" w:rsidP="00463DD3">
      <w:pPr>
        <w:pStyle w:val="BodyTextIndent2"/>
        <w:spacing w:after="0"/>
        <w:ind w:left="1080"/>
        <w:rPr>
          <w:rFonts w:cs="Arial"/>
        </w:rPr>
      </w:pPr>
    </w:p>
    <w:p w:rsidR="00463DD3" w:rsidRPr="001C56F9" w:rsidRDefault="00463DD3" w:rsidP="00463DD3">
      <w:pPr>
        <w:pStyle w:val="BodyTextIndent2"/>
        <w:numPr>
          <w:ilvl w:val="0"/>
          <w:numId w:val="36"/>
        </w:numPr>
        <w:spacing w:after="0" w:line="240" w:lineRule="auto"/>
        <w:jc w:val="both"/>
        <w:rPr>
          <w:rFonts w:cs="Arial"/>
        </w:rPr>
      </w:pPr>
      <w:r w:rsidRPr="001C56F9">
        <w:rPr>
          <w:rFonts w:cs="Arial"/>
        </w:rPr>
        <w:t>El prestador del servicio deberá operar una central de radio de 24 horas para responder oportunamente ante cualquier necesidad del servicio.</w:t>
      </w:r>
    </w:p>
    <w:p w:rsidR="00463DD3" w:rsidRPr="001C56F9" w:rsidRDefault="00463DD3" w:rsidP="00463DD3">
      <w:pPr>
        <w:pStyle w:val="BodyTextIndent2"/>
        <w:spacing w:after="0"/>
        <w:ind w:left="1080"/>
        <w:rPr>
          <w:rFonts w:cs="Arial"/>
        </w:rPr>
      </w:pPr>
    </w:p>
    <w:p w:rsidR="00463DD3" w:rsidRPr="001C56F9" w:rsidRDefault="00463DD3" w:rsidP="00463DD3">
      <w:pPr>
        <w:pStyle w:val="BodyTextIndent2"/>
        <w:numPr>
          <w:ilvl w:val="0"/>
          <w:numId w:val="36"/>
        </w:numPr>
        <w:spacing w:after="0" w:line="240" w:lineRule="auto"/>
        <w:jc w:val="both"/>
        <w:rPr>
          <w:rFonts w:cs="Arial"/>
        </w:rPr>
      </w:pPr>
      <w:r w:rsidRPr="001C56F9">
        <w:rPr>
          <w:rFonts w:cs="Arial"/>
        </w:rPr>
        <w:lastRenderedPageBreak/>
        <w:t>Contar con unidad vehicular de supervisión debidamente rotulada y con los aditamentos necesarios para la labor de supervisión como son: luces, estrobos, equipo de radiocomunicación, etc.</w:t>
      </w:r>
    </w:p>
    <w:p w:rsidR="00463DD3" w:rsidRPr="001C56F9" w:rsidRDefault="00463DD3" w:rsidP="00463DD3">
      <w:pPr>
        <w:pStyle w:val="BodyTextIndent2"/>
        <w:spacing w:after="0"/>
        <w:ind w:left="1080"/>
        <w:rPr>
          <w:rFonts w:cs="Arial"/>
        </w:rPr>
      </w:pPr>
    </w:p>
    <w:p w:rsidR="00463DD3" w:rsidRPr="001C56F9" w:rsidRDefault="00463DD3" w:rsidP="00463DD3">
      <w:pPr>
        <w:jc w:val="center"/>
        <w:rPr>
          <w:sz w:val="40"/>
          <w:szCs w:val="40"/>
        </w:rPr>
      </w:pPr>
      <w:r w:rsidRPr="001C56F9">
        <w:rPr>
          <w:sz w:val="40"/>
          <w:szCs w:val="40"/>
        </w:rPr>
        <w:t>Paquete 4</w:t>
      </w:r>
    </w:p>
    <w:p w:rsidR="00463DD3" w:rsidRPr="001C56F9" w:rsidRDefault="00463DD3" w:rsidP="00463DD3">
      <w:pPr>
        <w:jc w:val="center"/>
        <w:rPr>
          <w:sz w:val="40"/>
          <w:szCs w:val="40"/>
        </w:rPr>
      </w:pPr>
      <w:r w:rsidRPr="001C56F9">
        <w:rPr>
          <w:sz w:val="40"/>
          <w:szCs w:val="40"/>
        </w:rPr>
        <w:t>“CMC”</w:t>
      </w:r>
    </w:p>
    <w:tbl>
      <w:tblPr>
        <w:tblW w:w="7033" w:type="dxa"/>
        <w:tblInd w:w="55" w:type="dxa"/>
        <w:tblCellMar>
          <w:left w:w="70" w:type="dxa"/>
          <w:right w:w="70" w:type="dxa"/>
        </w:tblCellMar>
        <w:tblLook w:val="04A0" w:firstRow="1" w:lastRow="0" w:firstColumn="1" w:lastColumn="0" w:noHBand="0" w:noVBand="1"/>
      </w:tblPr>
      <w:tblGrid>
        <w:gridCol w:w="700"/>
        <w:gridCol w:w="980"/>
        <w:gridCol w:w="1254"/>
        <w:gridCol w:w="1254"/>
        <w:gridCol w:w="891"/>
        <w:gridCol w:w="956"/>
        <w:gridCol w:w="998"/>
      </w:tblGrid>
      <w:tr w:rsidR="00463DD3" w:rsidRPr="001C56F9" w:rsidTr="0090453D">
        <w:trPr>
          <w:trHeight w:val="300"/>
        </w:trPr>
        <w:tc>
          <w:tcPr>
            <w:tcW w:w="700" w:type="dxa"/>
            <w:noWrap/>
            <w:vAlign w:val="bottom"/>
            <w:hideMark/>
          </w:tcPr>
          <w:p w:rsidR="00463DD3" w:rsidRPr="001C56F9" w:rsidRDefault="00463DD3" w:rsidP="0090453D"/>
        </w:tc>
        <w:tc>
          <w:tcPr>
            <w:tcW w:w="980" w:type="dxa"/>
            <w:noWrap/>
            <w:vAlign w:val="bottom"/>
            <w:hideMark/>
          </w:tcPr>
          <w:p w:rsidR="00463DD3" w:rsidRPr="001C56F9" w:rsidRDefault="00463DD3" w:rsidP="0090453D">
            <w:pPr>
              <w:rPr>
                <w:sz w:val="20"/>
                <w:szCs w:val="20"/>
                <w:lang w:eastAsia="es-MX"/>
              </w:rPr>
            </w:pPr>
          </w:p>
        </w:tc>
        <w:tc>
          <w:tcPr>
            <w:tcW w:w="1254" w:type="dxa"/>
            <w:noWrap/>
            <w:vAlign w:val="bottom"/>
            <w:hideMark/>
          </w:tcPr>
          <w:p w:rsidR="00463DD3" w:rsidRPr="001C56F9" w:rsidRDefault="00463DD3" w:rsidP="0090453D">
            <w:pPr>
              <w:rPr>
                <w:sz w:val="20"/>
                <w:szCs w:val="20"/>
                <w:lang w:eastAsia="es-MX"/>
              </w:rPr>
            </w:pPr>
          </w:p>
        </w:tc>
        <w:tc>
          <w:tcPr>
            <w:tcW w:w="1254" w:type="dxa"/>
            <w:noWrap/>
            <w:vAlign w:val="bottom"/>
            <w:hideMark/>
          </w:tcPr>
          <w:p w:rsidR="00463DD3" w:rsidRPr="001C56F9" w:rsidRDefault="00463DD3" w:rsidP="0090453D">
            <w:pPr>
              <w:rPr>
                <w:sz w:val="20"/>
                <w:szCs w:val="20"/>
                <w:lang w:eastAsia="es-MX"/>
              </w:rPr>
            </w:pPr>
          </w:p>
        </w:tc>
        <w:tc>
          <w:tcPr>
            <w:tcW w:w="891" w:type="dxa"/>
            <w:noWrap/>
            <w:vAlign w:val="bottom"/>
            <w:hideMark/>
          </w:tcPr>
          <w:p w:rsidR="00463DD3" w:rsidRPr="001C56F9" w:rsidRDefault="00463DD3" w:rsidP="0090453D">
            <w:pPr>
              <w:rPr>
                <w:sz w:val="20"/>
                <w:szCs w:val="20"/>
                <w:lang w:eastAsia="es-MX"/>
              </w:rPr>
            </w:pPr>
          </w:p>
        </w:tc>
        <w:tc>
          <w:tcPr>
            <w:tcW w:w="956" w:type="dxa"/>
            <w:noWrap/>
            <w:vAlign w:val="bottom"/>
            <w:hideMark/>
          </w:tcPr>
          <w:p w:rsidR="00463DD3" w:rsidRPr="001C56F9" w:rsidRDefault="00463DD3" w:rsidP="0090453D">
            <w:pPr>
              <w:rPr>
                <w:sz w:val="20"/>
                <w:szCs w:val="20"/>
                <w:lang w:eastAsia="es-MX"/>
              </w:rPr>
            </w:pPr>
          </w:p>
        </w:tc>
        <w:tc>
          <w:tcPr>
            <w:tcW w:w="998" w:type="dxa"/>
            <w:noWrap/>
            <w:vAlign w:val="bottom"/>
            <w:hideMark/>
          </w:tcPr>
          <w:p w:rsidR="00463DD3" w:rsidRPr="001C56F9" w:rsidRDefault="00463DD3" w:rsidP="0090453D">
            <w:pPr>
              <w:rPr>
                <w:sz w:val="20"/>
                <w:szCs w:val="20"/>
                <w:lang w:eastAsia="es-MX"/>
              </w:rPr>
            </w:pPr>
          </w:p>
        </w:tc>
      </w:tr>
      <w:tr w:rsidR="00463DD3" w:rsidRPr="001C56F9" w:rsidTr="0090453D">
        <w:trPr>
          <w:trHeight w:val="900"/>
        </w:trPr>
        <w:tc>
          <w:tcPr>
            <w:tcW w:w="700" w:type="dxa"/>
            <w:vMerge w:val="restart"/>
            <w:tcBorders>
              <w:top w:val="nil"/>
              <w:left w:val="nil"/>
              <w:bottom w:val="nil"/>
              <w:right w:val="single" w:sz="4" w:space="0" w:color="auto"/>
            </w:tcBorders>
            <w:noWrap/>
            <w:textDirection w:val="tbLrV"/>
            <w:vAlign w:val="center"/>
            <w:hideMark/>
          </w:tcPr>
          <w:p w:rsidR="00463DD3" w:rsidRPr="001C56F9" w:rsidRDefault="00463DD3" w:rsidP="0090453D">
            <w:pPr>
              <w:spacing w:after="0" w:line="240" w:lineRule="auto"/>
              <w:jc w:val="center"/>
              <w:rPr>
                <w:rFonts w:eastAsia="Times New Roman" w:cs="Calibri"/>
                <w:b/>
                <w:bCs/>
                <w:color w:val="000000"/>
                <w:sz w:val="24"/>
                <w:szCs w:val="24"/>
                <w:lang w:eastAsia="es-MX"/>
              </w:rPr>
            </w:pPr>
            <w:r w:rsidRPr="001C56F9">
              <w:rPr>
                <w:rFonts w:eastAsia="Times New Roman" w:cs="Calibri"/>
                <w:b/>
                <w:bCs/>
                <w:color w:val="000000"/>
                <w:sz w:val="24"/>
                <w:szCs w:val="24"/>
                <w:lang w:eastAsia="es-MX"/>
              </w:rPr>
              <w:t>MARZO</w:t>
            </w:r>
          </w:p>
        </w:tc>
        <w:tc>
          <w:tcPr>
            <w:tcW w:w="980" w:type="dxa"/>
            <w:tcBorders>
              <w:top w:val="single" w:sz="4" w:space="0" w:color="auto"/>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b/>
                <w:bCs/>
                <w:color w:val="000000"/>
                <w:sz w:val="16"/>
                <w:szCs w:val="16"/>
                <w:lang w:eastAsia="es-MX"/>
              </w:rPr>
            </w:pPr>
            <w:r w:rsidRPr="001C56F9">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DEL MES</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155</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124</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w:t>
            </w:r>
          </w:p>
        </w:tc>
      </w:tr>
      <w:tr w:rsidR="00463DD3" w:rsidRPr="001C56F9" w:rsidTr="0090453D">
        <w:trPr>
          <w:trHeight w:val="525"/>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20</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sz w:val="16"/>
                <w:szCs w:val="16"/>
                <w:lang w:eastAsia="es-MX"/>
              </w:rPr>
            </w:pPr>
            <w:r w:rsidRPr="001C56F9">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299</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525"/>
        </w:trPr>
        <w:tc>
          <w:tcPr>
            <w:tcW w:w="700" w:type="dxa"/>
            <w:noWrap/>
            <w:vAlign w:val="bottom"/>
            <w:hideMark/>
          </w:tcPr>
          <w:p w:rsidR="00463DD3" w:rsidRPr="001C56F9" w:rsidRDefault="00463DD3" w:rsidP="0090453D">
            <w:pPr>
              <w:rPr>
                <w:rFonts w:eastAsia="Times New Roman" w:cs="Calibri"/>
                <w:color w:val="000000"/>
                <w:lang w:eastAsia="es-MX"/>
              </w:rPr>
            </w:pPr>
          </w:p>
        </w:tc>
        <w:tc>
          <w:tcPr>
            <w:tcW w:w="980" w:type="dxa"/>
            <w:noWrap/>
            <w:vAlign w:val="bottom"/>
            <w:hideMark/>
          </w:tcPr>
          <w:p w:rsidR="00463DD3" w:rsidRPr="001C56F9" w:rsidRDefault="00463DD3" w:rsidP="0090453D">
            <w:pPr>
              <w:spacing w:after="0"/>
              <w:rPr>
                <w:sz w:val="20"/>
                <w:szCs w:val="20"/>
                <w:lang w:eastAsia="es-MX"/>
              </w:rPr>
            </w:pPr>
          </w:p>
        </w:tc>
        <w:tc>
          <w:tcPr>
            <w:tcW w:w="1254" w:type="dxa"/>
            <w:noWrap/>
            <w:vAlign w:val="bottom"/>
            <w:hideMark/>
          </w:tcPr>
          <w:p w:rsidR="00463DD3" w:rsidRPr="001C56F9" w:rsidRDefault="00463DD3" w:rsidP="0090453D">
            <w:pPr>
              <w:spacing w:after="0"/>
              <w:rPr>
                <w:sz w:val="20"/>
                <w:szCs w:val="20"/>
                <w:lang w:eastAsia="es-MX"/>
              </w:rPr>
            </w:pPr>
          </w:p>
        </w:tc>
        <w:tc>
          <w:tcPr>
            <w:tcW w:w="1254" w:type="dxa"/>
            <w:noWrap/>
            <w:vAlign w:val="bottom"/>
            <w:hideMark/>
          </w:tcPr>
          <w:p w:rsidR="00463DD3" w:rsidRPr="001C56F9" w:rsidRDefault="00463DD3" w:rsidP="0090453D">
            <w:pPr>
              <w:spacing w:after="0"/>
              <w:rPr>
                <w:sz w:val="20"/>
                <w:szCs w:val="20"/>
                <w:lang w:eastAsia="es-MX"/>
              </w:rPr>
            </w:pPr>
          </w:p>
        </w:tc>
        <w:tc>
          <w:tcPr>
            <w:tcW w:w="891" w:type="dxa"/>
            <w:noWrap/>
            <w:vAlign w:val="bottom"/>
            <w:hideMark/>
          </w:tcPr>
          <w:p w:rsidR="00463DD3" w:rsidRPr="001C56F9" w:rsidRDefault="00463DD3" w:rsidP="0090453D">
            <w:pPr>
              <w:spacing w:after="0"/>
              <w:rPr>
                <w:sz w:val="20"/>
                <w:szCs w:val="20"/>
                <w:lang w:eastAsia="es-MX"/>
              </w:rPr>
            </w:pPr>
          </w:p>
        </w:tc>
        <w:tc>
          <w:tcPr>
            <w:tcW w:w="956" w:type="dxa"/>
            <w:noWrap/>
            <w:vAlign w:val="bottom"/>
            <w:hideMark/>
          </w:tcPr>
          <w:p w:rsidR="00463DD3" w:rsidRPr="001C56F9" w:rsidRDefault="00463DD3" w:rsidP="0090453D">
            <w:pPr>
              <w:spacing w:after="0"/>
              <w:rPr>
                <w:sz w:val="20"/>
                <w:szCs w:val="20"/>
                <w:lang w:eastAsia="es-MX"/>
              </w:rPr>
            </w:pPr>
          </w:p>
        </w:tc>
        <w:tc>
          <w:tcPr>
            <w:tcW w:w="998" w:type="dxa"/>
            <w:noWrap/>
            <w:vAlign w:val="bottom"/>
            <w:hideMark/>
          </w:tcPr>
          <w:p w:rsidR="00463DD3" w:rsidRPr="001C56F9" w:rsidRDefault="00463DD3" w:rsidP="0090453D">
            <w:pPr>
              <w:spacing w:after="0"/>
              <w:rPr>
                <w:sz w:val="20"/>
                <w:szCs w:val="20"/>
                <w:lang w:eastAsia="es-MX"/>
              </w:rPr>
            </w:pPr>
          </w:p>
        </w:tc>
      </w:tr>
      <w:tr w:rsidR="00463DD3" w:rsidRPr="001C56F9" w:rsidTr="0090453D">
        <w:trPr>
          <w:trHeight w:val="900"/>
        </w:trPr>
        <w:tc>
          <w:tcPr>
            <w:tcW w:w="700" w:type="dxa"/>
            <w:vMerge w:val="restart"/>
            <w:tcBorders>
              <w:top w:val="nil"/>
              <w:left w:val="nil"/>
              <w:bottom w:val="nil"/>
              <w:right w:val="single" w:sz="4" w:space="0" w:color="auto"/>
            </w:tcBorders>
            <w:noWrap/>
            <w:textDirection w:val="tbLrV"/>
            <w:vAlign w:val="center"/>
            <w:hideMark/>
          </w:tcPr>
          <w:p w:rsidR="00463DD3" w:rsidRPr="001C56F9" w:rsidRDefault="00463DD3" w:rsidP="0090453D">
            <w:pPr>
              <w:spacing w:after="0" w:line="240" w:lineRule="auto"/>
              <w:jc w:val="center"/>
              <w:rPr>
                <w:rFonts w:eastAsia="Times New Roman" w:cs="Calibri"/>
                <w:b/>
                <w:bCs/>
                <w:color w:val="000000"/>
                <w:sz w:val="24"/>
                <w:szCs w:val="24"/>
                <w:lang w:eastAsia="es-MX"/>
              </w:rPr>
            </w:pPr>
            <w:r w:rsidRPr="001C56F9">
              <w:rPr>
                <w:rFonts w:eastAsia="Times New Roman" w:cs="Calibri"/>
                <w:b/>
                <w:bCs/>
                <w:color w:val="000000"/>
                <w:sz w:val="24"/>
                <w:szCs w:val="24"/>
                <w:lang w:eastAsia="es-MX"/>
              </w:rPr>
              <w:t>ABRIL</w:t>
            </w:r>
          </w:p>
        </w:tc>
        <w:tc>
          <w:tcPr>
            <w:tcW w:w="980" w:type="dxa"/>
            <w:tcBorders>
              <w:top w:val="single" w:sz="4" w:space="0" w:color="auto"/>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b/>
                <w:bCs/>
                <w:color w:val="000000"/>
                <w:sz w:val="16"/>
                <w:szCs w:val="16"/>
                <w:lang w:eastAsia="es-MX"/>
              </w:rPr>
            </w:pPr>
            <w:r w:rsidRPr="001C56F9">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DEL MES</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150</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30</w:t>
            </w:r>
          </w:p>
        </w:tc>
      </w:tr>
      <w:tr w:rsidR="00463DD3" w:rsidRPr="001C56F9" w:rsidTr="0090453D">
        <w:trPr>
          <w:trHeight w:val="525"/>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120</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30</w:t>
            </w:r>
          </w:p>
        </w:tc>
      </w:tr>
      <w:tr w:rsidR="00463DD3" w:rsidRPr="001C56F9" w:rsidTr="0090453D">
        <w:trPr>
          <w:trHeight w:val="525"/>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25</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525"/>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sz w:val="16"/>
                <w:szCs w:val="16"/>
                <w:lang w:eastAsia="es-MX"/>
              </w:rPr>
            </w:pPr>
            <w:r w:rsidRPr="001C56F9">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295</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00"/>
        </w:trPr>
        <w:tc>
          <w:tcPr>
            <w:tcW w:w="700" w:type="dxa"/>
            <w:noWrap/>
            <w:vAlign w:val="bottom"/>
            <w:hideMark/>
          </w:tcPr>
          <w:p w:rsidR="00463DD3" w:rsidRPr="001C56F9" w:rsidRDefault="00463DD3" w:rsidP="0090453D">
            <w:pPr>
              <w:rPr>
                <w:rFonts w:eastAsia="Times New Roman" w:cs="Calibri"/>
                <w:color w:val="000000"/>
                <w:lang w:eastAsia="es-MX"/>
              </w:rPr>
            </w:pPr>
          </w:p>
        </w:tc>
        <w:tc>
          <w:tcPr>
            <w:tcW w:w="980" w:type="dxa"/>
            <w:noWrap/>
            <w:vAlign w:val="bottom"/>
            <w:hideMark/>
          </w:tcPr>
          <w:p w:rsidR="00463DD3" w:rsidRPr="001C56F9" w:rsidRDefault="00463DD3" w:rsidP="0090453D">
            <w:pPr>
              <w:spacing w:after="0"/>
              <w:rPr>
                <w:sz w:val="20"/>
                <w:szCs w:val="20"/>
                <w:lang w:eastAsia="es-MX"/>
              </w:rPr>
            </w:pPr>
          </w:p>
        </w:tc>
        <w:tc>
          <w:tcPr>
            <w:tcW w:w="1254" w:type="dxa"/>
            <w:noWrap/>
            <w:vAlign w:val="bottom"/>
            <w:hideMark/>
          </w:tcPr>
          <w:p w:rsidR="00463DD3" w:rsidRPr="001C56F9" w:rsidRDefault="00463DD3" w:rsidP="0090453D">
            <w:pPr>
              <w:spacing w:after="0"/>
              <w:rPr>
                <w:sz w:val="20"/>
                <w:szCs w:val="20"/>
                <w:lang w:eastAsia="es-MX"/>
              </w:rPr>
            </w:pPr>
          </w:p>
        </w:tc>
        <w:tc>
          <w:tcPr>
            <w:tcW w:w="1254" w:type="dxa"/>
            <w:noWrap/>
            <w:vAlign w:val="bottom"/>
            <w:hideMark/>
          </w:tcPr>
          <w:p w:rsidR="00463DD3" w:rsidRPr="001C56F9" w:rsidRDefault="00463DD3" w:rsidP="0090453D">
            <w:pPr>
              <w:spacing w:after="0"/>
              <w:rPr>
                <w:sz w:val="20"/>
                <w:szCs w:val="20"/>
                <w:lang w:eastAsia="es-MX"/>
              </w:rPr>
            </w:pPr>
          </w:p>
        </w:tc>
        <w:tc>
          <w:tcPr>
            <w:tcW w:w="891" w:type="dxa"/>
            <w:noWrap/>
            <w:vAlign w:val="bottom"/>
            <w:hideMark/>
          </w:tcPr>
          <w:p w:rsidR="00463DD3" w:rsidRPr="001C56F9" w:rsidRDefault="00463DD3" w:rsidP="0090453D">
            <w:pPr>
              <w:spacing w:after="0"/>
              <w:rPr>
                <w:sz w:val="20"/>
                <w:szCs w:val="20"/>
                <w:lang w:eastAsia="es-MX"/>
              </w:rPr>
            </w:pPr>
          </w:p>
        </w:tc>
        <w:tc>
          <w:tcPr>
            <w:tcW w:w="956" w:type="dxa"/>
            <w:noWrap/>
            <w:vAlign w:val="bottom"/>
            <w:hideMark/>
          </w:tcPr>
          <w:p w:rsidR="00463DD3" w:rsidRPr="001C56F9" w:rsidRDefault="00463DD3" w:rsidP="0090453D">
            <w:pPr>
              <w:spacing w:after="0"/>
              <w:rPr>
                <w:sz w:val="20"/>
                <w:szCs w:val="20"/>
                <w:lang w:eastAsia="es-MX"/>
              </w:rPr>
            </w:pPr>
          </w:p>
        </w:tc>
        <w:tc>
          <w:tcPr>
            <w:tcW w:w="998" w:type="dxa"/>
            <w:noWrap/>
            <w:vAlign w:val="bottom"/>
            <w:hideMark/>
          </w:tcPr>
          <w:p w:rsidR="00463DD3" w:rsidRPr="001C56F9" w:rsidRDefault="00463DD3" w:rsidP="0090453D">
            <w:pPr>
              <w:spacing w:after="0"/>
              <w:rPr>
                <w:sz w:val="20"/>
                <w:szCs w:val="20"/>
                <w:lang w:eastAsia="es-MX"/>
              </w:rPr>
            </w:pPr>
          </w:p>
        </w:tc>
      </w:tr>
      <w:tr w:rsidR="00463DD3" w:rsidRPr="001C56F9" w:rsidTr="0090453D">
        <w:trPr>
          <w:trHeight w:val="900"/>
        </w:trPr>
        <w:tc>
          <w:tcPr>
            <w:tcW w:w="700" w:type="dxa"/>
            <w:vMerge w:val="restart"/>
            <w:tcBorders>
              <w:top w:val="nil"/>
              <w:left w:val="nil"/>
              <w:bottom w:val="nil"/>
              <w:right w:val="single" w:sz="4" w:space="0" w:color="auto"/>
            </w:tcBorders>
            <w:noWrap/>
            <w:textDirection w:val="tbLrV"/>
            <w:vAlign w:val="center"/>
            <w:hideMark/>
          </w:tcPr>
          <w:p w:rsidR="00463DD3" w:rsidRPr="001C56F9" w:rsidRDefault="00463DD3" w:rsidP="0090453D">
            <w:pPr>
              <w:spacing w:after="0" w:line="240" w:lineRule="auto"/>
              <w:jc w:val="center"/>
              <w:rPr>
                <w:rFonts w:eastAsia="Times New Roman" w:cs="Calibri"/>
                <w:b/>
                <w:bCs/>
                <w:color w:val="000000"/>
                <w:sz w:val="24"/>
                <w:szCs w:val="24"/>
                <w:lang w:eastAsia="es-MX"/>
              </w:rPr>
            </w:pPr>
            <w:r w:rsidRPr="001C56F9">
              <w:rPr>
                <w:rFonts w:eastAsia="Times New Roman" w:cs="Calibri"/>
                <w:b/>
                <w:bCs/>
                <w:color w:val="000000"/>
                <w:sz w:val="24"/>
                <w:szCs w:val="24"/>
                <w:lang w:eastAsia="es-MX"/>
              </w:rPr>
              <w:t>MAYO</w:t>
            </w:r>
          </w:p>
        </w:tc>
        <w:tc>
          <w:tcPr>
            <w:tcW w:w="980" w:type="dxa"/>
            <w:tcBorders>
              <w:top w:val="single" w:sz="4" w:space="0" w:color="auto"/>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b/>
                <w:bCs/>
                <w:color w:val="000000"/>
                <w:sz w:val="16"/>
                <w:szCs w:val="16"/>
                <w:lang w:eastAsia="es-MX"/>
              </w:rPr>
            </w:pPr>
            <w:r w:rsidRPr="001C56F9">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DEL MES</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155</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124</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40</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sz w:val="16"/>
                <w:szCs w:val="16"/>
                <w:lang w:eastAsia="es-MX"/>
              </w:rPr>
            </w:pPr>
            <w:r w:rsidRPr="001C56F9">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319</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00"/>
        </w:trPr>
        <w:tc>
          <w:tcPr>
            <w:tcW w:w="700" w:type="dxa"/>
            <w:noWrap/>
            <w:vAlign w:val="bottom"/>
            <w:hideMark/>
          </w:tcPr>
          <w:p w:rsidR="00463DD3" w:rsidRPr="001C56F9" w:rsidRDefault="00463DD3" w:rsidP="0090453D">
            <w:pPr>
              <w:rPr>
                <w:rFonts w:eastAsia="Times New Roman" w:cs="Calibri"/>
                <w:color w:val="000000"/>
                <w:lang w:eastAsia="es-MX"/>
              </w:rPr>
            </w:pPr>
          </w:p>
        </w:tc>
        <w:tc>
          <w:tcPr>
            <w:tcW w:w="980" w:type="dxa"/>
            <w:noWrap/>
            <w:vAlign w:val="bottom"/>
            <w:hideMark/>
          </w:tcPr>
          <w:p w:rsidR="00463DD3" w:rsidRPr="001C56F9" w:rsidRDefault="00463DD3" w:rsidP="0090453D">
            <w:pPr>
              <w:spacing w:after="0"/>
              <w:rPr>
                <w:sz w:val="20"/>
                <w:szCs w:val="20"/>
                <w:lang w:eastAsia="es-MX"/>
              </w:rPr>
            </w:pPr>
          </w:p>
        </w:tc>
        <w:tc>
          <w:tcPr>
            <w:tcW w:w="1254" w:type="dxa"/>
            <w:noWrap/>
            <w:vAlign w:val="bottom"/>
            <w:hideMark/>
          </w:tcPr>
          <w:p w:rsidR="00463DD3" w:rsidRPr="001C56F9" w:rsidRDefault="00463DD3" w:rsidP="0090453D">
            <w:pPr>
              <w:spacing w:after="0"/>
              <w:rPr>
                <w:sz w:val="20"/>
                <w:szCs w:val="20"/>
                <w:lang w:eastAsia="es-MX"/>
              </w:rPr>
            </w:pPr>
          </w:p>
        </w:tc>
        <w:tc>
          <w:tcPr>
            <w:tcW w:w="1254" w:type="dxa"/>
            <w:noWrap/>
            <w:vAlign w:val="bottom"/>
            <w:hideMark/>
          </w:tcPr>
          <w:p w:rsidR="00463DD3" w:rsidRPr="001C56F9" w:rsidRDefault="00463DD3" w:rsidP="0090453D">
            <w:pPr>
              <w:spacing w:after="0"/>
              <w:rPr>
                <w:sz w:val="20"/>
                <w:szCs w:val="20"/>
                <w:lang w:eastAsia="es-MX"/>
              </w:rPr>
            </w:pPr>
          </w:p>
        </w:tc>
        <w:tc>
          <w:tcPr>
            <w:tcW w:w="891" w:type="dxa"/>
            <w:noWrap/>
            <w:vAlign w:val="bottom"/>
            <w:hideMark/>
          </w:tcPr>
          <w:p w:rsidR="00463DD3" w:rsidRPr="001C56F9" w:rsidRDefault="00463DD3" w:rsidP="0090453D">
            <w:pPr>
              <w:spacing w:after="0"/>
              <w:rPr>
                <w:sz w:val="20"/>
                <w:szCs w:val="20"/>
                <w:lang w:eastAsia="es-MX"/>
              </w:rPr>
            </w:pPr>
          </w:p>
        </w:tc>
        <w:tc>
          <w:tcPr>
            <w:tcW w:w="956" w:type="dxa"/>
            <w:noWrap/>
            <w:vAlign w:val="bottom"/>
            <w:hideMark/>
          </w:tcPr>
          <w:p w:rsidR="00463DD3" w:rsidRPr="001C56F9" w:rsidRDefault="00463DD3" w:rsidP="0090453D">
            <w:pPr>
              <w:spacing w:after="0"/>
              <w:rPr>
                <w:sz w:val="20"/>
                <w:szCs w:val="20"/>
                <w:lang w:eastAsia="es-MX"/>
              </w:rPr>
            </w:pPr>
          </w:p>
        </w:tc>
        <w:tc>
          <w:tcPr>
            <w:tcW w:w="998" w:type="dxa"/>
            <w:noWrap/>
            <w:vAlign w:val="bottom"/>
            <w:hideMark/>
          </w:tcPr>
          <w:p w:rsidR="00463DD3" w:rsidRPr="001C56F9" w:rsidRDefault="00463DD3" w:rsidP="0090453D">
            <w:pPr>
              <w:spacing w:after="0"/>
              <w:rPr>
                <w:sz w:val="20"/>
                <w:szCs w:val="20"/>
                <w:lang w:eastAsia="es-MX"/>
              </w:rPr>
            </w:pPr>
          </w:p>
        </w:tc>
      </w:tr>
      <w:tr w:rsidR="00463DD3" w:rsidRPr="001C56F9" w:rsidTr="0090453D">
        <w:trPr>
          <w:trHeight w:val="900"/>
        </w:trPr>
        <w:tc>
          <w:tcPr>
            <w:tcW w:w="700" w:type="dxa"/>
            <w:vMerge w:val="restart"/>
            <w:tcBorders>
              <w:top w:val="nil"/>
              <w:left w:val="nil"/>
              <w:bottom w:val="nil"/>
              <w:right w:val="single" w:sz="4" w:space="0" w:color="auto"/>
            </w:tcBorders>
            <w:noWrap/>
            <w:textDirection w:val="tbLrV"/>
            <w:vAlign w:val="center"/>
            <w:hideMark/>
          </w:tcPr>
          <w:p w:rsidR="00463DD3" w:rsidRPr="001C56F9" w:rsidRDefault="00463DD3" w:rsidP="0090453D">
            <w:pPr>
              <w:spacing w:after="0" w:line="240" w:lineRule="auto"/>
              <w:jc w:val="center"/>
              <w:rPr>
                <w:rFonts w:eastAsia="Times New Roman" w:cs="Calibri"/>
                <w:b/>
                <w:bCs/>
                <w:color w:val="000000"/>
                <w:sz w:val="24"/>
                <w:szCs w:val="24"/>
                <w:lang w:eastAsia="es-MX"/>
              </w:rPr>
            </w:pPr>
            <w:r w:rsidRPr="001C56F9">
              <w:rPr>
                <w:rFonts w:eastAsia="Times New Roman" w:cs="Calibri"/>
                <w:b/>
                <w:bCs/>
                <w:color w:val="000000"/>
                <w:sz w:val="24"/>
                <w:szCs w:val="24"/>
                <w:lang w:eastAsia="es-MX"/>
              </w:rPr>
              <w:t>JUNIO</w:t>
            </w:r>
          </w:p>
        </w:tc>
        <w:tc>
          <w:tcPr>
            <w:tcW w:w="980" w:type="dxa"/>
            <w:tcBorders>
              <w:top w:val="single" w:sz="4" w:space="0" w:color="auto"/>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b/>
                <w:bCs/>
                <w:color w:val="000000"/>
                <w:sz w:val="16"/>
                <w:szCs w:val="16"/>
                <w:lang w:eastAsia="es-MX"/>
              </w:rPr>
            </w:pPr>
            <w:r w:rsidRPr="001C56F9">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DEL MES</w:t>
            </w:r>
          </w:p>
        </w:tc>
      </w:tr>
      <w:tr w:rsidR="00463DD3" w:rsidRPr="001C56F9" w:rsidTr="0090453D">
        <w:trPr>
          <w:trHeight w:val="525"/>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150</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30</w:t>
            </w:r>
          </w:p>
        </w:tc>
      </w:tr>
      <w:tr w:rsidR="00463DD3" w:rsidRPr="001C56F9" w:rsidTr="0090453D">
        <w:trPr>
          <w:trHeight w:val="78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120</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30</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42</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sz w:val="16"/>
                <w:szCs w:val="16"/>
                <w:lang w:eastAsia="es-MX"/>
              </w:rPr>
            </w:pPr>
            <w:r w:rsidRPr="001C56F9">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312</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00"/>
        </w:trPr>
        <w:tc>
          <w:tcPr>
            <w:tcW w:w="700" w:type="dxa"/>
            <w:noWrap/>
            <w:vAlign w:val="bottom"/>
            <w:hideMark/>
          </w:tcPr>
          <w:p w:rsidR="00463DD3" w:rsidRPr="001C56F9" w:rsidRDefault="00463DD3" w:rsidP="0090453D">
            <w:pPr>
              <w:rPr>
                <w:rFonts w:eastAsia="Times New Roman" w:cs="Calibri"/>
                <w:color w:val="000000"/>
                <w:lang w:eastAsia="es-MX"/>
              </w:rPr>
            </w:pPr>
          </w:p>
        </w:tc>
        <w:tc>
          <w:tcPr>
            <w:tcW w:w="980" w:type="dxa"/>
            <w:noWrap/>
            <w:vAlign w:val="bottom"/>
            <w:hideMark/>
          </w:tcPr>
          <w:p w:rsidR="00463DD3" w:rsidRPr="001C56F9" w:rsidRDefault="00463DD3" w:rsidP="0090453D">
            <w:pPr>
              <w:spacing w:after="0"/>
              <w:rPr>
                <w:sz w:val="20"/>
                <w:szCs w:val="20"/>
                <w:lang w:eastAsia="es-MX"/>
              </w:rPr>
            </w:pPr>
          </w:p>
        </w:tc>
        <w:tc>
          <w:tcPr>
            <w:tcW w:w="1254" w:type="dxa"/>
            <w:noWrap/>
            <w:vAlign w:val="bottom"/>
            <w:hideMark/>
          </w:tcPr>
          <w:p w:rsidR="00463DD3" w:rsidRPr="001C56F9" w:rsidRDefault="00463DD3" w:rsidP="0090453D">
            <w:pPr>
              <w:spacing w:after="0"/>
              <w:rPr>
                <w:sz w:val="20"/>
                <w:szCs w:val="20"/>
                <w:lang w:eastAsia="es-MX"/>
              </w:rPr>
            </w:pPr>
          </w:p>
        </w:tc>
        <w:tc>
          <w:tcPr>
            <w:tcW w:w="1254" w:type="dxa"/>
            <w:noWrap/>
            <w:vAlign w:val="bottom"/>
            <w:hideMark/>
          </w:tcPr>
          <w:p w:rsidR="00463DD3" w:rsidRPr="001C56F9" w:rsidRDefault="00463DD3" w:rsidP="0090453D">
            <w:pPr>
              <w:spacing w:after="0"/>
              <w:rPr>
                <w:sz w:val="20"/>
                <w:szCs w:val="20"/>
                <w:lang w:eastAsia="es-MX"/>
              </w:rPr>
            </w:pPr>
          </w:p>
        </w:tc>
        <w:tc>
          <w:tcPr>
            <w:tcW w:w="891" w:type="dxa"/>
            <w:noWrap/>
            <w:vAlign w:val="bottom"/>
            <w:hideMark/>
          </w:tcPr>
          <w:p w:rsidR="00463DD3" w:rsidRPr="001C56F9" w:rsidRDefault="00463DD3" w:rsidP="0090453D">
            <w:pPr>
              <w:spacing w:after="0"/>
              <w:rPr>
                <w:sz w:val="20"/>
                <w:szCs w:val="20"/>
                <w:lang w:eastAsia="es-MX"/>
              </w:rPr>
            </w:pPr>
          </w:p>
        </w:tc>
        <w:tc>
          <w:tcPr>
            <w:tcW w:w="956" w:type="dxa"/>
            <w:noWrap/>
            <w:vAlign w:val="bottom"/>
            <w:hideMark/>
          </w:tcPr>
          <w:p w:rsidR="00463DD3" w:rsidRPr="001C56F9" w:rsidRDefault="00463DD3" w:rsidP="0090453D">
            <w:pPr>
              <w:spacing w:after="0"/>
              <w:rPr>
                <w:sz w:val="20"/>
                <w:szCs w:val="20"/>
                <w:lang w:eastAsia="es-MX"/>
              </w:rPr>
            </w:pPr>
          </w:p>
        </w:tc>
        <w:tc>
          <w:tcPr>
            <w:tcW w:w="998" w:type="dxa"/>
            <w:noWrap/>
            <w:vAlign w:val="bottom"/>
            <w:hideMark/>
          </w:tcPr>
          <w:p w:rsidR="00463DD3" w:rsidRPr="001C56F9" w:rsidRDefault="00463DD3" w:rsidP="0090453D">
            <w:pPr>
              <w:spacing w:after="0"/>
              <w:rPr>
                <w:sz w:val="20"/>
                <w:szCs w:val="20"/>
                <w:lang w:eastAsia="es-MX"/>
              </w:rPr>
            </w:pPr>
          </w:p>
        </w:tc>
      </w:tr>
      <w:tr w:rsidR="00463DD3" w:rsidRPr="001C56F9" w:rsidTr="0090453D">
        <w:trPr>
          <w:trHeight w:val="900"/>
        </w:trPr>
        <w:tc>
          <w:tcPr>
            <w:tcW w:w="700" w:type="dxa"/>
            <w:vMerge w:val="restart"/>
            <w:tcBorders>
              <w:top w:val="nil"/>
              <w:left w:val="nil"/>
              <w:bottom w:val="nil"/>
              <w:right w:val="single" w:sz="4" w:space="0" w:color="auto"/>
            </w:tcBorders>
            <w:noWrap/>
            <w:textDirection w:val="tbLrV"/>
            <w:vAlign w:val="center"/>
            <w:hideMark/>
          </w:tcPr>
          <w:p w:rsidR="00463DD3" w:rsidRPr="001C56F9" w:rsidRDefault="00463DD3" w:rsidP="0090453D">
            <w:pPr>
              <w:spacing w:after="0" w:line="240" w:lineRule="auto"/>
              <w:jc w:val="center"/>
              <w:rPr>
                <w:rFonts w:eastAsia="Times New Roman" w:cs="Calibri"/>
                <w:b/>
                <w:bCs/>
                <w:color w:val="000000"/>
                <w:sz w:val="24"/>
                <w:szCs w:val="24"/>
                <w:lang w:eastAsia="es-MX"/>
              </w:rPr>
            </w:pPr>
            <w:r w:rsidRPr="001C56F9">
              <w:rPr>
                <w:rFonts w:eastAsia="Times New Roman" w:cs="Calibri"/>
                <w:b/>
                <w:bCs/>
                <w:color w:val="000000"/>
                <w:sz w:val="24"/>
                <w:szCs w:val="24"/>
                <w:lang w:eastAsia="es-MX"/>
              </w:rPr>
              <w:t>JULIO</w:t>
            </w:r>
          </w:p>
        </w:tc>
        <w:tc>
          <w:tcPr>
            <w:tcW w:w="980" w:type="dxa"/>
            <w:tcBorders>
              <w:top w:val="single" w:sz="4" w:space="0" w:color="auto"/>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b/>
                <w:bCs/>
                <w:color w:val="000000"/>
                <w:sz w:val="16"/>
                <w:szCs w:val="16"/>
                <w:lang w:eastAsia="es-MX"/>
              </w:rPr>
            </w:pPr>
            <w:r w:rsidRPr="001C56F9">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DEL MES</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155</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w:t>
            </w:r>
          </w:p>
        </w:tc>
      </w:tr>
      <w:tr w:rsidR="00463DD3" w:rsidRPr="001C56F9" w:rsidTr="0090453D">
        <w:trPr>
          <w:trHeight w:val="78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124</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27</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sz w:val="16"/>
                <w:szCs w:val="16"/>
                <w:lang w:eastAsia="es-MX"/>
              </w:rPr>
            </w:pPr>
            <w:r w:rsidRPr="001C56F9">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306</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00"/>
        </w:trPr>
        <w:tc>
          <w:tcPr>
            <w:tcW w:w="700" w:type="dxa"/>
            <w:noWrap/>
            <w:vAlign w:val="bottom"/>
            <w:hideMark/>
          </w:tcPr>
          <w:p w:rsidR="00463DD3" w:rsidRPr="001C56F9" w:rsidRDefault="00463DD3" w:rsidP="0090453D">
            <w:pPr>
              <w:rPr>
                <w:rFonts w:eastAsia="Times New Roman" w:cs="Calibri"/>
                <w:color w:val="000000"/>
                <w:lang w:eastAsia="es-MX"/>
              </w:rPr>
            </w:pPr>
          </w:p>
        </w:tc>
        <w:tc>
          <w:tcPr>
            <w:tcW w:w="980" w:type="dxa"/>
            <w:shd w:val="clear" w:color="auto" w:fill="FFFFFF"/>
            <w:noWrap/>
            <w:vAlign w:val="bottom"/>
            <w:hideMark/>
          </w:tcPr>
          <w:p w:rsidR="00463DD3" w:rsidRPr="001C56F9" w:rsidRDefault="00463DD3" w:rsidP="0090453D">
            <w:pPr>
              <w:spacing w:after="0" w:line="240" w:lineRule="auto"/>
              <w:jc w:val="center"/>
              <w:rPr>
                <w:rFonts w:eastAsia="Times New Roman" w:cs="Calibri"/>
                <w:color w:val="FFFFFF"/>
                <w:sz w:val="16"/>
                <w:szCs w:val="16"/>
                <w:lang w:eastAsia="es-MX"/>
              </w:rPr>
            </w:pPr>
            <w:r w:rsidRPr="001C56F9">
              <w:rPr>
                <w:rFonts w:eastAsia="Times New Roman" w:cs="Calibri"/>
                <w:color w:val="FFFFFF"/>
                <w:sz w:val="16"/>
                <w:szCs w:val="16"/>
                <w:lang w:eastAsia="es-MX"/>
              </w:rPr>
              <w:t> </w:t>
            </w:r>
          </w:p>
        </w:tc>
        <w:tc>
          <w:tcPr>
            <w:tcW w:w="1254" w:type="dxa"/>
            <w:shd w:val="clear" w:color="auto" w:fill="FFFFFF"/>
            <w:noWrap/>
            <w:vAlign w:val="bottom"/>
            <w:hideMark/>
          </w:tcPr>
          <w:p w:rsidR="00463DD3" w:rsidRPr="001C56F9" w:rsidRDefault="00463DD3" w:rsidP="0090453D">
            <w:pPr>
              <w:spacing w:after="0" w:line="240" w:lineRule="auto"/>
              <w:jc w:val="center"/>
              <w:rPr>
                <w:rFonts w:eastAsia="Times New Roman" w:cs="Calibri"/>
                <w:color w:val="FFFFFF"/>
                <w:lang w:eastAsia="es-MX"/>
              </w:rPr>
            </w:pPr>
            <w:r w:rsidRPr="001C56F9">
              <w:rPr>
                <w:rFonts w:eastAsia="Times New Roman" w:cs="Calibri"/>
                <w:color w:val="FFFFFF"/>
                <w:lang w:eastAsia="es-MX"/>
              </w:rPr>
              <w:t> </w:t>
            </w:r>
          </w:p>
        </w:tc>
        <w:tc>
          <w:tcPr>
            <w:tcW w:w="1254" w:type="dxa"/>
            <w:shd w:val="clear" w:color="auto" w:fill="FFFFFF"/>
            <w:noWrap/>
            <w:vAlign w:val="bottom"/>
            <w:hideMark/>
          </w:tcPr>
          <w:p w:rsidR="00463DD3" w:rsidRPr="001C56F9" w:rsidRDefault="00463DD3" w:rsidP="0090453D">
            <w:pPr>
              <w:spacing w:after="0" w:line="240" w:lineRule="auto"/>
              <w:jc w:val="center"/>
              <w:rPr>
                <w:rFonts w:eastAsia="Times New Roman" w:cs="Calibri"/>
                <w:color w:val="FFFFFF"/>
                <w:lang w:eastAsia="es-MX"/>
              </w:rPr>
            </w:pPr>
            <w:r w:rsidRPr="001C56F9">
              <w:rPr>
                <w:rFonts w:eastAsia="Times New Roman" w:cs="Calibri"/>
                <w:color w:val="FFFFFF"/>
                <w:lang w:eastAsia="es-MX"/>
              </w:rPr>
              <w:t> </w:t>
            </w:r>
          </w:p>
        </w:tc>
        <w:tc>
          <w:tcPr>
            <w:tcW w:w="891" w:type="dxa"/>
            <w:shd w:val="clear" w:color="auto" w:fill="FFFFFF"/>
            <w:noWrap/>
            <w:vAlign w:val="bottom"/>
            <w:hideMark/>
          </w:tcPr>
          <w:p w:rsidR="00463DD3" w:rsidRPr="001C56F9" w:rsidRDefault="00463DD3" w:rsidP="0090453D">
            <w:pPr>
              <w:spacing w:after="0" w:line="240" w:lineRule="auto"/>
              <w:jc w:val="center"/>
              <w:rPr>
                <w:rFonts w:eastAsia="Times New Roman" w:cs="Calibri"/>
                <w:color w:val="FFFFFF"/>
                <w:lang w:eastAsia="es-MX"/>
              </w:rPr>
            </w:pPr>
            <w:r w:rsidRPr="001C56F9">
              <w:rPr>
                <w:rFonts w:eastAsia="Times New Roman" w:cs="Calibri"/>
                <w:color w:val="FFFFFF"/>
                <w:lang w:eastAsia="es-MX"/>
              </w:rPr>
              <w:t> </w:t>
            </w:r>
          </w:p>
        </w:tc>
        <w:tc>
          <w:tcPr>
            <w:tcW w:w="956" w:type="dxa"/>
            <w:shd w:val="clear" w:color="auto" w:fill="FFFFFF"/>
            <w:noWrap/>
            <w:vAlign w:val="bottom"/>
            <w:hideMark/>
          </w:tcPr>
          <w:p w:rsidR="00463DD3" w:rsidRPr="001C56F9" w:rsidRDefault="00463DD3" w:rsidP="0090453D">
            <w:pPr>
              <w:spacing w:after="0" w:line="240" w:lineRule="auto"/>
              <w:jc w:val="center"/>
              <w:rPr>
                <w:rFonts w:eastAsia="Times New Roman" w:cs="Calibri"/>
                <w:color w:val="FFFFFF"/>
                <w:lang w:eastAsia="es-MX"/>
              </w:rPr>
            </w:pPr>
            <w:r w:rsidRPr="001C56F9">
              <w:rPr>
                <w:rFonts w:eastAsia="Times New Roman" w:cs="Calibri"/>
                <w:color w:val="FFFFFF"/>
                <w:lang w:eastAsia="es-MX"/>
              </w:rPr>
              <w:t> </w:t>
            </w:r>
          </w:p>
        </w:tc>
        <w:tc>
          <w:tcPr>
            <w:tcW w:w="998" w:type="dxa"/>
            <w:shd w:val="clear" w:color="auto" w:fill="FFFFFF"/>
            <w:noWrap/>
            <w:vAlign w:val="bottom"/>
            <w:hideMark/>
          </w:tcPr>
          <w:p w:rsidR="00463DD3" w:rsidRPr="001C56F9" w:rsidRDefault="00463DD3" w:rsidP="0090453D">
            <w:pPr>
              <w:spacing w:after="0" w:line="240" w:lineRule="auto"/>
              <w:jc w:val="center"/>
              <w:rPr>
                <w:rFonts w:eastAsia="Times New Roman" w:cs="Calibri"/>
                <w:color w:val="FFFFFF"/>
                <w:lang w:eastAsia="es-MX"/>
              </w:rPr>
            </w:pPr>
            <w:r w:rsidRPr="001C56F9">
              <w:rPr>
                <w:rFonts w:eastAsia="Times New Roman" w:cs="Calibri"/>
                <w:color w:val="FFFFFF"/>
                <w:lang w:eastAsia="es-MX"/>
              </w:rPr>
              <w:t> </w:t>
            </w:r>
          </w:p>
        </w:tc>
      </w:tr>
      <w:tr w:rsidR="00463DD3" w:rsidRPr="001C56F9" w:rsidTr="0090453D">
        <w:trPr>
          <w:trHeight w:val="900"/>
        </w:trPr>
        <w:tc>
          <w:tcPr>
            <w:tcW w:w="700" w:type="dxa"/>
            <w:vMerge w:val="restart"/>
            <w:tcBorders>
              <w:top w:val="nil"/>
              <w:left w:val="nil"/>
              <w:bottom w:val="nil"/>
              <w:right w:val="single" w:sz="4" w:space="0" w:color="auto"/>
            </w:tcBorders>
            <w:noWrap/>
            <w:textDirection w:val="tbLrV"/>
            <w:vAlign w:val="center"/>
            <w:hideMark/>
          </w:tcPr>
          <w:p w:rsidR="00463DD3" w:rsidRPr="001C56F9" w:rsidRDefault="00463DD3" w:rsidP="0090453D">
            <w:pPr>
              <w:spacing w:after="0" w:line="240" w:lineRule="auto"/>
              <w:jc w:val="center"/>
              <w:rPr>
                <w:rFonts w:eastAsia="Times New Roman" w:cs="Calibri"/>
                <w:b/>
                <w:bCs/>
                <w:color w:val="000000"/>
                <w:sz w:val="24"/>
                <w:szCs w:val="24"/>
                <w:lang w:eastAsia="es-MX"/>
              </w:rPr>
            </w:pPr>
            <w:r w:rsidRPr="001C56F9">
              <w:rPr>
                <w:rFonts w:eastAsia="Times New Roman" w:cs="Calibri"/>
                <w:b/>
                <w:bCs/>
                <w:color w:val="000000"/>
                <w:sz w:val="24"/>
                <w:szCs w:val="24"/>
                <w:lang w:eastAsia="es-MX"/>
              </w:rPr>
              <w:t>AGOSTO</w:t>
            </w:r>
          </w:p>
        </w:tc>
        <w:tc>
          <w:tcPr>
            <w:tcW w:w="980" w:type="dxa"/>
            <w:tcBorders>
              <w:top w:val="single" w:sz="4" w:space="0" w:color="auto"/>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b/>
                <w:bCs/>
                <w:color w:val="000000"/>
                <w:sz w:val="16"/>
                <w:szCs w:val="16"/>
                <w:lang w:eastAsia="es-MX"/>
              </w:rPr>
            </w:pPr>
            <w:r w:rsidRPr="001C56F9">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DEL MES</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155</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124</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10</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24"/>
                <w:szCs w:val="24"/>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sz w:val="16"/>
                <w:szCs w:val="16"/>
                <w:lang w:eastAsia="es-MX"/>
              </w:rPr>
            </w:pPr>
            <w:r w:rsidRPr="001C56F9">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289</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75"/>
        </w:trPr>
        <w:tc>
          <w:tcPr>
            <w:tcW w:w="700" w:type="dxa"/>
            <w:noWrap/>
            <w:vAlign w:val="bottom"/>
            <w:hideMark/>
          </w:tcPr>
          <w:p w:rsidR="00463DD3" w:rsidRPr="001C56F9" w:rsidRDefault="00463DD3" w:rsidP="0090453D">
            <w:pPr>
              <w:rPr>
                <w:rFonts w:eastAsia="Times New Roman" w:cs="Calibri"/>
                <w:color w:val="000000"/>
                <w:lang w:eastAsia="es-MX"/>
              </w:rPr>
            </w:pPr>
          </w:p>
        </w:tc>
        <w:tc>
          <w:tcPr>
            <w:tcW w:w="980" w:type="dxa"/>
            <w:tcBorders>
              <w:top w:val="nil"/>
              <w:left w:val="nil"/>
              <w:bottom w:val="single" w:sz="4" w:space="0" w:color="auto"/>
              <w:right w:val="nil"/>
            </w:tcBorders>
            <w:shd w:val="clear" w:color="auto" w:fill="FFFFFF"/>
            <w:noWrap/>
            <w:vAlign w:val="bottom"/>
            <w:hideMark/>
          </w:tcPr>
          <w:p w:rsidR="00463DD3" w:rsidRPr="001C56F9" w:rsidRDefault="00463DD3" w:rsidP="0090453D">
            <w:pPr>
              <w:spacing w:after="0" w:line="240" w:lineRule="auto"/>
              <w:rPr>
                <w:rFonts w:eastAsia="Times New Roman" w:cs="Calibri"/>
                <w:color w:val="FFFFFF"/>
                <w:sz w:val="40"/>
                <w:szCs w:val="40"/>
                <w:lang w:eastAsia="es-MX"/>
              </w:rPr>
            </w:pPr>
            <w:r w:rsidRPr="001C56F9">
              <w:rPr>
                <w:rFonts w:eastAsia="Times New Roman" w:cs="Calibri"/>
                <w:color w:val="FFFFFF"/>
                <w:sz w:val="40"/>
                <w:szCs w:val="40"/>
                <w:lang w:eastAsia="es-MX"/>
              </w:rPr>
              <w:t> </w:t>
            </w:r>
          </w:p>
        </w:tc>
        <w:tc>
          <w:tcPr>
            <w:tcW w:w="1254" w:type="dxa"/>
            <w:tcBorders>
              <w:top w:val="nil"/>
              <w:left w:val="nil"/>
              <w:bottom w:val="single" w:sz="4" w:space="0" w:color="auto"/>
              <w:right w:val="nil"/>
            </w:tcBorders>
            <w:shd w:val="clear" w:color="auto" w:fill="FFFFFF"/>
            <w:noWrap/>
            <w:vAlign w:val="bottom"/>
            <w:hideMark/>
          </w:tcPr>
          <w:p w:rsidR="00463DD3" w:rsidRPr="001C56F9" w:rsidRDefault="00463DD3" w:rsidP="0090453D">
            <w:pPr>
              <w:spacing w:after="0" w:line="240" w:lineRule="auto"/>
              <w:rPr>
                <w:rFonts w:eastAsia="Times New Roman" w:cs="Calibri"/>
                <w:color w:val="FFFFFF"/>
                <w:sz w:val="40"/>
                <w:szCs w:val="40"/>
                <w:lang w:eastAsia="es-MX"/>
              </w:rPr>
            </w:pPr>
            <w:r w:rsidRPr="001C56F9">
              <w:rPr>
                <w:rFonts w:eastAsia="Times New Roman" w:cs="Calibri"/>
                <w:color w:val="FFFFFF"/>
                <w:sz w:val="40"/>
                <w:szCs w:val="40"/>
                <w:lang w:eastAsia="es-MX"/>
              </w:rPr>
              <w:t> </w:t>
            </w:r>
          </w:p>
        </w:tc>
        <w:tc>
          <w:tcPr>
            <w:tcW w:w="1254" w:type="dxa"/>
            <w:tcBorders>
              <w:top w:val="nil"/>
              <w:left w:val="nil"/>
              <w:bottom w:val="single" w:sz="4" w:space="0" w:color="auto"/>
              <w:right w:val="nil"/>
            </w:tcBorders>
            <w:shd w:val="clear" w:color="auto" w:fill="FFFFFF"/>
            <w:noWrap/>
            <w:vAlign w:val="bottom"/>
            <w:hideMark/>
          </w:tcPr>
          <w:p w:rsidR="00463DD3" w:rsidRPr="001C56F9" w:rsidRDefault="00463DD3" w:rsidP="0090453D">
            <w:pPr>
              <w:spacing w:after="0" w:line="240" w:lineRule="auto"/>
              <w:rPr>
                <w:rFonts w:eastAsia="Times New Roman" w:cs="Calibri"/>
                <w:color w:val="FFFFFF"/>
                <w:sz w:val="40"/>
                <w:szCs w:val="40"/>
                <w:lang w:eastAsia="es-MX"/>
              </w:rPr>
            </w:pPr>
            <w:r w:rsidRPr="001C56F9">
              <w:rPr>
                <w:rFonts w:eastAsia="Times New Roman" w:cs="Calibri"/>
                <w:color w:val="FFFFFF"/>
                <w:sz w:val="40"/>
                <w:szCs w:val="40"/>
                <w:lang w:eastAsia="es-MX"/>
              </w:rPr>
              <w:t> </w:t>
            </w:r>
          </w:p>
        </w:tc>
        <w:tc>
          <w:tcPr>
            <w:tcW w:w="891" w:type="dxa"/>
            <w:tcBorders>
              <w:top w:val="nil"/>
              <w:left w:val="nil"/>
              <w:bottom w:val="single" w:sz="4" w:space="0" w:color="auto"/>
              <w:right w:val="nil"/>
            </w:tcBorders>
            <w:shd w:val="clear" w:color="auto" w:fill="FFFFFF"/>
            <w:noWrap/>
            <w:vAlign w:val="bottom"/>
            <w:hideMark/>
          </w:tcPr>
          <w:p w:rsidR="00463DD3" w:rsidRPr="001C56F9" w:rsidRDefault="00463DD3" w:rsidP="0090453D">
            <w:pPr>
              <w:spacing w:after="0" w:line="240" w:lineRule="auto"/>
              <w:rPr>
                <w:rFonts w:eastAsia="Times New Roman" w:cs="Calibri"/>
                <w:color w:val="FFFFFF"/>
                <w:sz w:val="40"/>
                <w:szCs w:val="40"/>
                <w:lang w:eastAsia="es-MX"/>
              </w:rPr>
            </w:pPr>
            <w:r w:rsidRPr="001C56F9">
              <w:rPr>
                <w:rFonts w:eastAsia="Times New Roman" w:cs="Calibri"/>
                <w:color w:val="FFFFFF"/>
                <w:sz w:val="40"/>
                <w:szCs w:val="40"/>
                <w:lang w:eastAsia="es-MX"/>
              </w:rPr>
              <w:t> </w:t>
            </w:r>
          </w:p>
        </w:tc>
        <w:tc>
          <w:tcPr>
            <w:tcW w:w="956" w:type="dxa"/>
            <w:tcBorders>
              <w:top w:val="nil"/>
              <w:left w:val="nil"/>
              <w:bottom w:val="single" w:sz="4" w:space="0" w:color="auto"/>
              <w:right w:val="nil"/>
            </w:tcBorders>
            <w:shd w:val="clear" w:color="auto" w:fill="FFFFFF"/>
            <w:noWrap/>
            <w:vAlign w:val="bottom"/>
            <w:hideMark/>
          </w:tcPr>
          <w:p w:rsidR="00463DD3" w:rsidRPr="001C56F9" w:rsidRDefault="00463DD3" w:rsidP="0090453D">
            <w:pPr>
              <w:spacing w:after="0" w:line="240" w:lineRule="auto"/>
              <w:rPr>
                <w:rFonts w:eastAsia="Times New Roman" w:cs="Calibri"/>
                <w:color w:val="FFFFFF"/>
                <w:sz w:val="40"/>
                <w:szCs w:val="40"/>
                <w:lang w:eastAsia="es-MX"/>
              </w:rPr>
            </w:pPr>
            <w:r w:rsidRPr="001C56F9">
              <w:rPr>
                <w:rFonts w:eastAsia="Times New Roman" w:cs="Calibri"/>
                <w:color w:val="FFFFFF"/>
                <w:sz w:val="40"/>
                <w:szCs w:val="40"/>
                <w:lang w:eastAsia="es-MX"/>
              </w:rPr>
              <w:t> </w:t>
            </w:r>
          </w:p>
        </w:tc>
        <w:tc>
          <w:tcPr>
            <w:tcW w:w="998" w:type="dxa"/>
            <w:tcBorders>
              <w:top w:val="nil"/>
              <w:left w:val="nil"/>
              <w:bottom w:val="single" w:sz="4" w:space="0" w:color="auto"/>
              <w:right w:val="nil"/>
            </w:tcBorders>
            <w:shd w:val="clear" w:color="auto" w:fill="FFFFFF"/>
            <w:noWrap/>
            <w:vAlign w:val="bottom"/>
            <w:hideMark/>
          </w:tcPr>
          <w:p w:rsidR="00463DD3" w:rsidRPr="001C56F9" w:rsidRDefault="00463DD3" w:rsidP="0090453D">
            <w:pPr>
              <w:spacing w:after="0" w:line="240" w:lineRule="auto"/>
              <w:rPr>
                <w:rFonts w:eastAsia="Times New Roman" w:cs="Calibri"/>
                <w:color w:val="FFFFFF"/>
                <w:sz w:val="40"/>
                <w:szCs w:val="40"/>
                <w:lang w:eastAsia="es-MX"/>
              </w:rPr>
            </w:pPr>
            <w:r w:rsidRPr="001C56F9">
              <w:rPr>
                <w:rFonts w:eastAsia="Times New Roman" w:cs="Calibri"/>
                <w:color w:val="FFFFFF"/>
                <w:sz w:val="40"/>
                <w:szCs w:val="40"/>
                <w:lang w:eastAsia="es-MX"/>
              </w:rPr>
              <w:t> </w:t>
            </w:r>
          </w:p>
        </w:tc>
      </w:tr>
      <w:tr w:rsidR="00463DD3" w:rsidRPr="001C56F9" w:rsidTr="0090453D">
        <w:trPr>
          <w:trHeight w:val="960"/>
        </w:trPr>
        <w:tc>
          <w:tcPr>
            <w:tcW w:w="700" w:type="dxa"/>
            <w:vMerge w:val="restart"/>
            <w:tcBorders>
              <w:top w:val="nil"/>
              <w:left w:val="nil"/>
              <w:bottom w:val="nil"/>
              <w:right w:val="single" w:sz="4" w:space="0" w:color="auto"/>
            </w:tcBorders>
            <w:noWrap/>
            <w:textDirection w:val="tbLrV"/>
            <w:vAlign w:val="center"/>
            <w:hideMark/>
          </w:tcPr>
          <w:p w:rsidR="00463DD3" w:rsidRPr="001C56F9" w:rsidRDefault="00463DD3" w:rsidP="0090453D">
            <w:pPr>
              <w:spacing w:after="0" w:line="240" w:lineRule="auto"/>
              <w:jc w:val="center"/>
              <w:rPr>
                <w:rFonts w:eastAsia="Times New Roman" w:cs="Calibri"/>
                <w:b/>
                <w:bCs/>
                <w:color w:val="000000"/>
                <w:sz w:val="16"/>
                <w:szCs w:val="16"/>
                <w:lang w:eastAsia="es-MX"/>
              </w:rPr>
            </w:pPr>
            <w:r w:rsidRPr="001C56F9">
              <w:rPr>
                <w:rFonts w:eastAsia="Times New Roman" w:cs="Calibri"/>
                <w:b/>
                <w:bCs/>
                <w:color w:val="000000"/>
                <w:sz w:val="16"/>
                <w:szCs w:val="16"/>
                <w:lang w:eastAsia="es-MX"/>
              </w:rPr>
              <w:t>SEPTIEMBRE</w:t>
            </w: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b/>
                <w:bCs/>
                <w:color w:val="000000"/>
                <w:sz w:val="16"/>
                <w:szCs w:val="16"/>
                <w:lang w:eastAsia="es-MX"/>
              </w:rPr>
            </w:pPr>
            <w:r w:rsidRPr="001C56F9">
              <w:rPr>
                <w:rFonts w:eastAsia="Times New Roman" w:cs="Calibri"/>
                <w:b/>
                <w:bCs/>
                <w:color w:val="000000"/>
                <w:sz w:val="16"/>
                <w:szCs w:val="16"/>
                <w:lang w:eastAsia="es-MX"/>
              </w:rPr>
              <w:t> </w:t>
            </w:r>
          </w:p>
        </w:tc>
        <w:tc>
          <w:tcPr>
            <w:tcW w:w="1254" w:type="dxa"/>
            <w:tcBorders>
              <w:top w:val="nil"/>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DIARIOS</w:t>
            </w:r>
          </w:p>
        </w:tc>
        <w:tc>
          <w:tcPr>
            <w:tcW w:w="1254" w:type="dxa"/>
            <w:tcBorders>
              <w:top w:val="nil"/>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AL MES</w:t>
            </w:r>
          </w:p>
        </w:tc>
        <w:tc>
          <w:tcPr>
            <w:tcW w:w="891" w:type="dxa"/>
            <w:tcBorders>
              <w:top w:val="nil"/>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HORAS DIARIAS</w:t>
            </w:r>
          </w:p>
        </w:tc>
        <w:tc>
          <w:tcPr>
            <w:tcW w:w="956" w:type="dxa"/>
            <w:tcBorders>
              <w:top w:val="nil"/>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 LA SEMANA</w:t>
            </w:r>
          </w:p>
        </w:tc>
        <w:tc>
          <w:tcPr>
            <w:tcW w:w="998" w:type="dxa"/>
            <w:tcBorders>
              <w:top w:val="nil"/>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DEL MES</w:t>
            </w:r>
          </w:p>
        </w:tc>
      </w:tr>
      <w:tr w:rsidR="00463DD3" w:rsidRPr="001C56F9" w:rsidTr="0090453D">
        <w:trPr>
          <w:trHeight w:val="405"/>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150</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30</w:t>
            </w:r>
          </w:p>
        </w:tc>
      </w:tr>
      <w:tr w:rsidR="00463DD3" w:rsidRPr="001C56F9" w:rsidTr="0090453D">
        <w:trPr>
          <w:trHeight w:val="39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120</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30</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15</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405"/>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sz w:val="16"/>
                <w:szCs w:val="16"/>
                <w:lang w:eastAsia="es-MX"/>
              </w:rPr>
            </w:pPr>
            <w:r w:rsidRPr="001C56F9">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285</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00"/>
        </w:trPr>
        <w:tc>
          <w:tcPr>
            <w:tcW w:w="700" w:type="dxa"/>
            <w:noWrap/>
            <w:vAlign w:val="bottom"/>
            <w:hideMark/>
          </w:tcPr>
          <w:p w:rsidR="00463DD3" w:rsidRPr="001C56F9" w:rsidRDefault="00463DD3" w:rsidP="0090453D">
            <w:pPr>
              <w:rPr>
                <w:rFonts w:eastAsia="Times New Roman" w:cs="Calibri"/>
                <w:color w:val="000000"/>
                <w:lang w:eastAsia="es-MX"/>
              </w:rPr>
            </w:pPr>
          </w:p>
        </w:tc>
        <w:tc>
          <w:tcPr>
            <w:tcW w:w="980" w:type="dxa"/>
            <w:shd w:val="clear" w:color="auto" w:fill="FFFFFF"/>
            <w:noWrap/>
            <w:vAlign w:val="bottom"/>
            <w:hideMark/>
          </w:tcPr>
          <w:p w:rsidR="00463DD3" w:rsidRPr="001C56F9" w:rsidRDefault="00463DD3" w:rsidP="0090453D">
            <w:pPr>
              <w:spacing w:after="0" w:line="240" w:lineRule="auto"/>
              <w:rPr>
                <w:rFonts w:eastAsia="Times New Roman" w:cs="Calibri"/>
                <w:color w:val="000000"/>
                <w:sz w:val="16"/>
                <w:szCs w:val="16"/>
                <w:lang w:eastAsia="es-MX"/>
              </w:rPr>
            </w:pPr>
            <w:r w:rsidRPr="001C56F9">
              <w:rPr>
                <w:rFonts w:eastAsia="Times New Roman" w:cs="Calibri"/>
                <w:color w:val="000000"/>
                <w:sz w:val="16"/>
                <w:szCs w:val="16"/>
                <w:lang w:eastAsia="es-MX"/>
              </w:rPr>
              <w:t> </w:t>
            </w:r>
          </w:p>
        </w:tc>
        <w:tc>
          <w:tcPr>
            <w:tcW w:w="1254" w:type="dxa"/>
            <w:shd w:val="clear" w:color="auto" w:fill="FFFFFF"/>
            <w:noWrap/>
            <w:vAlign w:val="bottom"/>
            <w:hideMark/>
          </w:tcPr>
          <w:p w:rsidR="00463DD3" w:rsidRPr="001C56F9" w:rsidRDefault="00463DD3" w:rsidP="0090453D">
            <w:pPr>
              <w:spacing w:after="0" w:line="240" w:lineRule="auto"/>
              <w:rPr>
                <w:rFonts w:eastAsia="Times New Roman" w:cs="Calibri"/>
                <w:color w:val="000000"/>
                <w:lang w:eastAsia="es-MX"/>
              </w:rPr>
            </w:pPr>
            <w:r w:rsidRPr="001C56F9">
              <w:rPr>
                <w:rFonts w:eastAsia="Times New Roman" w:cs="Calibri"/>
                <w:color w:val="000000"/>
                <w:lang w:eastAsia="es-MX"/>
              </w:rPr>
              <w:t> </w:t>
            </w:r>
          </w:p>
        </w:tc>
        <w:tc>
          <w:tcPr>
            <w:tcW w:w="1254" w:type="dxa"/>
            <w:shd w:val="clear" w:color="auto" w:fill="FFFFFF"/>
            <w:noWrap/>
            <w:vAlign w:val="bottom"/>
            <w:hideMark/>
          </w:tcPr>
          <w:p w:rsidR="00463DD3" w:rsidRPr="001C56F9" w:rsidRDefault="00463DD3" w:rsidP="0090453D">
            <w:pPr>
              <w:spacing w:after="0" w:line="240" w:lineRule="auto"/>
              <w:rPr>
                <w:rFonts w:eastAsia="Times New Roman" w:cs="Calibri"/>
                <w:color w:val="000000"/>
                <w:lang w:eastAsia="es-MX"/>
              </w:rPr>
            </w:pPr>
            <w:r w:rsidRPr="001C56F9">
              <w:rPr>
                <w:rFonts w:eastAsia="Times New Roman" w:cs="Calibri"/>
                <w:color w:val="000000"/>
                <w:lang w:eastAsia="es-MX"/>
              </w:rPr>
              <w:t> </w:t>
            </w:r>
          </w:p>
        </w:tc>
        <w:tc>
          <w:tcPr>
            <w:tcW w:w="891" w:type="dxa"/>
            <w:shd w:val="clear" w:color="auto" w:fill="FFFFFF"/>
            <w:noWrap/>
            <w:vAlign w:val="bottom"/>
            <w:hideMark/>
          </w:tcPr>
          <w:p w:rsidR="00463DD3" w:rsidRPr="001C56F9" w:rsidRDefault="00463DD3" w:rsidP="0090453D">
            <w:pPr>
              <w:spacing w:after="0" w:line="240" w:lineRule="auto"/>
              <w:rPr>
                <w:rFonts w:eastAsia="Times New Roman" w:cs="Calibri"/>
                <w:color w:val="000000"/>
                <w:lang w:eastAsia="es-MX"/>
              </w:rPr>
            </w:pPr>
            <w:r w:rsidRPr="001C56F9">
              <w:rPr>
                <w:rFonts w:eastAsia="Times New Roman" w:cs="Calibri"/>
                <w:color w:val="000000"/>
                <w:lang w:eastAsia="es-MX"/>
              </w:rPr>
              <w:t> </w:t>
            </w:r>
          </w:p>
        </w:tc>
        <w:tc>
          <w:tcPr>
            <w:tcW w:w="956" w:type="dxa"/>
            <w:shd w:val="clear" w:color="auto" w:fill="FFFFFF"/>
            <w:noWrap/>
            <w:vAlign w:val="bottom"/>
            <w:hideMark/>
          </w:tcPr>
          <w:p w:rsidR="00463DD3" w:rsidRPr="001C56F9" w:rsidRDefault="00463DD3" w:rsidP="0090453D">
            <w:pPr>
              <w:spacing w:after="0" w:line="240" w:lineRule="auto"/>
              <w:rPr>
                <w:rFonts w:eastAsia="Times New Roman" w:cs="Calibri"/>
                <w:color w:val="000000"/>
                <w:lang w:eastAsia="es-MX"/>
              </w:rPr>
            </w:pPr>
            <w:r w:rsidRPr="001C56F9">
              <w:rPr>
                <w:rFonts w:eastAsia="Times New Roman" w:cs="Calibri"/>
                <w:color w:val="000000"/>
                <w:lang w:eastAsia="es-MX"/>
              </w:rPr>
              <w:t> </w:t>
            </w:r>
          </w:p>
        </w:tc>
        <w:tc>
          <w:tcPr>
            <w:tcW w:w="998" w:type="dxa"/>
            <w:shd w:val="clear" w:color="auto" w:fill="FFFFFF"/>
            <w:noWrap/>
            <w:vAlign w:val="bottom"/>
            <w:hideMark/>
          </w:tcPr>
          <w:p w:rsidR="00463DD3" w:rsidRPr="001C56F9" w:rsidRDefault="00463DD3" w:rsidP="0090453D">
            <w:pPr>
              <w:spacing w:after="0" w:line="240" w:lineRule="auto"/>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900"/>
        </w:trPr>
        <w:tc>
          <w:tcPr>
            <w:tcW w:w="700" w:type="dxa"/>
            <w:vMerge w:val="restart"/>
            <w:tcBorders>
              <w:top w:val="nil"/>
              <w:left w:val="nil"/>
              <w:bottom w:val="nil"/>
              <w:right w:val="single" w:sz="4" w:space="0" w:color="auto"/>
            </w:tcBorders>
            <w:noWrap/>
            <w:textDirection w:val="tbLrV"/>
            <w:vAlign w:val="center"/>
            <w:hideMark/>
          </w:tcPr>
          <w:p w:rsidR="00463DD3" w:rsidRPr="001C56F9" w:rsidRDefault="00463DD3" w:rsidP="0090453D">
            <w:pPr>
              <w:spacing w:after="0" w:line="240" w:lineRule="auto"/>
              <w:jc w:val="center"/>
              <w:rPr>
                <w:rFonts w:eastAsia="Times New Roman" w:cs="Calibri"/>
                <w:b/>
                <w:bCs/>
                <w:color w:val="000000"/>
                <w:sz w:val="18"/>
                <w:szCs w:val="18"/>
                <w:lang w:eastAsia="es-MX"/>
              </w:rPr>
            </w:pPr>
            <w:r w:rsidRPr="001C56F9">
              <w:rPr>
                <w:rFonts w:eastAsia="Times New Roman" w:cs="Calibri"/>
                <w:b/>
                <w:bCs/>
                <w:color w:val="000000"/>
                <w:sz w:val="18"/>
                <w:szCs w:val="18"/>
                <w:lang w:eastAsia="es-MX"/>
              </w:rPr>
              <w:t>OCTUBRE</w:t>
            </w:r>
          </w:p>
        </w:tc>
        <w:tc>
          <w:tcPr>
            <w:tcW w:w="980" w:type="dxa"/>
            <w:tcBorders>
              <w:top w:val="single" w:sz="4" w:space="0" w:color="auto"/>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b/>
                <w:bCs/>
                <w:color w:val="000000"/>
                <w:sz w:val="16"/>
                <w:szCs w:val="16"/>
                <w:lang w:eastAsia="es-MX"/>
              </w:rPr>
            </w:pPr>
            <w:r w:rsidRPr="001C56F9">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DEL MES</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8"/>
                <w:szCs w:val="18"/>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155</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w:t>
            </w:r>
          </w:p>
        </w:tc>
      </w:tr>
      <w:tr w:rsidR="00463DD3" w:rsidRPr="001C56F9" w:rsidTr="0090453D">
        <w:trPr>
          <w:trHeight w:val="78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8"/>
                <w:szCs w:val="18"/>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124</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w:t>
            </w:r>
          </w:p>
        </w:tc>
      </w:tr>
      <w:tr w:rsidR="00463DD3" w:rsidRPr="001C56F9" w:rsidTr="0090453D">
        <w:trPr>
          <w:trHeight w:val="525"/>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8"/>
                <w:szCs w:val="18"/>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17</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525"/>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8"/>
                <w:szCs w:val="18"/>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sz w:val="16"/>
                <w:szCs w:val="16"/>
                <w:lang w:eastAsia="es-MX"/>
              </w:rPr>
            </w:pPr>
            <w:r w:rsidRPr="001C56F9">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296</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00"/>
        </w:trPr>
        <w:tc>
          <w:tcPr>
            <w:tcW w:w="700" w:type="dxa"/>
            <w:noWrap/>
            <w:vAlign w:val="bottom"/>
            <w:hideMark/>
          </w:tcPr>
          <w:p w:rsidR="00463DD3" w:rsidRPr="001C56F9" w:rsidRDefault="00463DD3" w:rsidP="0090453D">
            <w:pPr>
              <w:rPr>
                <w:rFonts w:eastAsia="Times New Roman" w:cs="Calibri"/>
                <w:color w:val="000000"/>
                <w:lang w:eastAsia="es-MX"/>
              </w:rPr>
            </w:pPr>
          </w:p>
        </w:tc>
        <w:tc>
          <w:tcPr>
            <w:tcW w:w="980" w:type="dxa"/>
            <w:noWrap/>
            <w:vAlign w:val="bottom"/>
            <w:hideMark/>
          </w:tcPr>
          <w:p w:rsidR="00463DD3" w:rsidRPr="001C56F9" w:rsidRDefault="00463DD3" w:rsidP="0090453D">
            <w:pPr>
              <w:spacing w:after="0"/>
              <w:rPr>
                <w:sz w:val="20"/>
                <w:szCs w:val="20"/>
                <w:lang w:eastAsia="es-MX"/>
              </w:rPr>
            </w:pPr>
          </w:p>
        </w:tc>
        <w:tc>
          <w:tcPr>
            <w:tcW w:w="1254" w:type="dxa"/>
            <w:noWrap/>
            <w:vAlign w:val="bottom"/>
            <w:hideMark/>
          </w:tcPr>
          <w:p w:rsidR="00463DD3" w:rsidRPr="001C56F9" w:rsidRDefault="00463DD3" w:rsidP="0090453D">
            <w:pPr>
              <w:spacing w:after="0"/>
              <w:rPr>
                <w:sz w:val="20"/>
                <w:szCs w:val="20"/>
                <w:lang w:eastAsia="es-MX"/>
              </w:rPr>
            </w:pPr>
          </w:p>
        </w:tc>
        <w:tc>
          <w:tcPr>
            <w:tcW w:w="1254" w:type="dxa"/>
            <w:noWrap/>
            <w:vAlign w:val="bottom"/>
            <w:hideMark/>
          </w:tcPr>
          <w:p w:rsidR="00463DD3" w:rsidRPr="001C56F9" w:rsidRDefault="00463DD3" w:rsidP="0090453D">
            <w:pPr>
              <w:spacing w:after="0"/>
              <w:rPr>
                <w:sz w:val="20"/>
                <w:szCs w:val="20"/>
                <w:lang w:eastAsia="es-MX"/>
              </w:rPr>
            </w:pPr>
          </w:p>
        </w:tc>
        <w:tc>
          <w:tcPr>
            <w:tcW w:w="891" w:type="dxa"/>
            <w:noWrap/>
            <w:vAlign w:val="bottom"/>
            <w:hideMark/>
          </w:tcPr>
          <w:p w:rsidR="00463DD3" w:rsidRPr="001C56F9" w:rsidRDefault="00463DD3" w:rsidP="0090453D">
            <w:pPr>
              <w:spacing w:after="0"/>
              <w:rPr>
                <w:sz w:val="20"/>
                <w:szCs w:val="20"/>
                <w:lang w:eastAsia="es-MX"/>
              </w:rPr>
            </w:pPr>
          </w:p>
        </w:tc>
        <w:tc>
          <w:tcPr>
            <w:tcW w:w="956" w:type="dxa"/>
            <w:noWrap/>
            <w:vAlign w:val="bottom"/>
            <w:hideMark/>
          </w:tcPr>
          <w:p w:rsidR="00463DD3" w:rsidRPr="001C56F9" w:rsidRDefault="00463DD3" w:rsidP="0090453D">
            <w:pPr>
              <w:spacing w:after="0"/>
              <w:rPr>
                <w:sz w:val="20"/>
                <w:szCs w:val="20"/>
                <w:lang w:eastAsia="es-MX"/>
              </w:rPr>
            </w:pPr>
          </w:p>
        </w:tc>
        <w:tc>
          <w:tcPr>
            <w:tcW w:w="998" w:type="dxa"/>
            <w:noWrap/>
            <w:vAlign w:val="bottom"/>
            <w:hideMark/>
          </w:tcPr>
          <w:p w:rsidR="00463DD3" w:rsidRPr="001C56F9" w:rsidRDefault="00463DD3" w:rsidP="0090453D">
            <w:pPr>
              <w:spacing w:after="0"/>
              <w:rPr>
                <w:sz w:val="20"/>
                <w:szCs w:val="20"/>
                <w:lang w:eastAsia="es-MX"/>
              </w:rPr>
            </w:pPr>
          </w:p>
        </w:tc>
      </w:tr>
      <w:tr w:rsidR="00463DD3" w:rsidRPr="001C56F9" w:rsidTr="0090453D">
        <w:trPr>
          <w:trHeight w:val="1065"/>
        </w:trPr>
        <w:tc>
          <w:tcPr>
            <w:tcW w:w="700" w:type="dxa"/>
            <w:vMerge w:val="restart"/>
            <w:tcBorders>
              <w:top w:val="nil"/>
              <w:left w:val="nil"/>
              <w:bottom w:val="nil"/>
              <w:right w:val="single" w:sz="4" w:space="0" w:color="auto"/>
            </w:tcBorders>
            <w:noWrap/>
            <w:textDirection w:val="tbLrV"/>
            <w:vAlign w:val="center"/>
            <w:hideMark/>
          </w:tcPr>
          <w:p w:rsidR="00463DD3" w:rsidRPr="001C56F9" w:rsidRDefault="00463DD3" w:rsidP="0090453D">
            <w:pPr>
              <w:spacing w:after="0" w:line="240" w:lineRule="auto"/>
              <w:jc w:val="center"/>
              <w:rPr>
                <w:rFonts w:eastAsia="Times New Roman" w:cs="Calibri"/>
                <w:b/>
                <w:bCs/>
                <w:color w:val="000000"/>
                <w:sz w:val="16"/>
                <w:szCs w:val="16"/>
                <w:lang w:eastAsia="es-MX"/>
              </w:rPr>
            </w:pPr>
            <w:r w:rsidRPr="001C56F9">
              <w:rPr>
                <w:rFonts w:eastAsia="Times New Roman" w:cs="Calibri"/>
                <w:b/>
                <w:bCs/>
                <w:color w:val="000000"/>
                <w:sz w:val="16"/>
                <w:szCs w:val="16"/>
                <w:lang w:eastAsia="es-MX"/>
              </w:rPr>
              <w:t>NOVIEMBRE</w:t>
            </w:r>
          </w:p>
        </w:tc>
        <w:tc>
          <w:tcPr>
            <w:tcW w:w="980" w:type="dxa"/>
            <w:tcBorders>
              <w:top w:val="single" w:sz="4" w:space="0" w:color="auto"/>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b/>
                <w:bCs/>
                <w:color w:val="000000"/>
                <w:sz w:val="16"/>
                <w:szCs w:val="16"/>
                <w:lang w:eastAsia="es-MX"/>
              </w:rPr>
            </w:pPr>
            <w:r w:rsidRPr="001C56F9">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DEL MES</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150</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30</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120</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30</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15</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75"/>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sz w:val="16"/>
                <w:szCs w:val="16"/>
                <w:lang w:eastAsia="es-MX"/>
              </w:rPr>
            </w:pPr>
            <w:r w:rsidRPr="001C56F9">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285</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300"/>
        </w:trPr>
        <w:tc>
          <w:tcPr>
            <w:tcW w:w="700" w:type="dxa"/>
            <w:noWrap/>
            <w:vAlign w:val="bottom"/>
            <w:hideMark/>
          </w:tcPr>
          <w:p w:rsidR="00463DD3" w:rsidRPr="001C56F9" w:rsidRDefault="00463DD3" w:rsidP="0090453D">
            <w:pPr>
              <w:rPr>
                <w:rFonts w:eastAsia="Times New Roman" w:cs="Calibri"/>
                <w:color w:val="000000"/>
                <w:lang w:eastAsia="es-MX"/>
              </w:rPr>
            </w:pPr>
          </w:p>
        </w:tc>
        <w:tc>
          <w:tcPr>
            <w:tcW w:w="980" w:type="dxa"/>
            <w:noWrap/>
            <w:vAlign w:val="bottom"/>
            <w:hideMark/>
          </w:tcPr>
          <w:p w:rsidR="00463DD3" w:rsidRPr="001C56F9" w:rsidRDefault="00463DD3" w:rsidP="0090453D">
            <w:pPr>
              <w:spacing w:after="0"/>
              <w:rPr>
                <w:sz w:val="20"/>
                <w:szCs w:val="20"/>
                <w:lang w:eastAsia="es-MX"/>
              </w:rPr>
            </w:pPr>
          </w:p>
        </w:tc>
        <w:tc>
          <w:tcPr>
            <w:tcW w:w="1254" w:type="dxa"/>
            <w:noWrap/>
            <w:vAlign w:val="bottom"/>
            <w:hideMark/>
          </w:tcPr>
          <w:p w:rsidR="00463DD3" w:rsidRPr="001C56F9" w:rsidRDefault="00463DD3" w:rsidP="0090453D">
            <w:pPr>
              <w:spacing w:after="0"/>
              <w:rPr>
                <w:sz w:val="20"/>
                <w:szCs w:val="20"/>
                <w:lang w:eastAsia="es-MX"/>
              </w:rPr>
            </w:pPr>
          </w:p>
        </w:tc>
        <w:tc>
          <w:tcPr>
            <w:tcW w:w="1254" w:type="dxa"/>
            <w:noWrap/>
            <w:vAlign w:val="bottom"/>
            <w:hideMark/>
          </w:tcPr>
          <w:p w:rsidR="00463DD3" w:rsidRPr="001C56F9" w:rsidRDefault="00463DD3" w:rsidP="0090453D">
            <w:pPr>
              <w:spacing w:after="0"/>
              <w:rPr>
                <w:sz w:val="20"/>
                <w:szCs w:val="20"/>
                <w:lang w:eastAsia="es-MX"/>
              </w:rPr>
            </w:pPr>
          </w:p>
        </w:tc>
        <w:tc>
          <w:tcPr>
            <w:tcW w:w="891" w:type="dxa"/>
            <w:noWrap/>
            <w:vAlign w:val="bottom"/>
            <w:hideMark/>
          </w:tcPr>
          <w:p w:rsidR="00463DD3" w:rsidRPr="001C56F9" w:rsidRDefault="00463DD3" w:rsidP="0090453D">
            <w:pPr>
              <w:spacing w:after="0"/>
              <w:rPr>
                <w:sz w:val="20"/>
                <w:szCs w:val="20"/>
                <w:lang w:eastAsia="es-MX"/>
              </w:rPr>
            </w:pPr>
          </w:p>
        </w:tc>
        <w:tc>
          <w:tcPr>
            <w:tcW w:w="956" w:type="dxa"/>
            <w:noWrap/>
            <w:vAlign w:val="bottom"/>
            <w:hideMark/>
          </w:tcPr>
          <w:p w:rsidR="00463DD3" w:rsidRPr="001C56F9" w:rsidRDefault="00463DD3" w:rsidP="0090453D">
            <w:pPr>
              <w:spacing w:after="0"/>
              <w:rPr>
                <w:sz w:val="20"/>
                <w:szCs w:val="20"/>
                <w:lang w:eastAsia="es-MX"/>
              </w:rPr>
            </w:pPr>
          </w:p>
        </w:tc>
        <w:tc>
          <w:tcPr>
            <w:tcW w:w="998" w:type="dxa"/>
            <w:noWrap/>
            <w:vAlign w:val="bottom"/>
            <w:hideMark/>
          </w:tcPr>
          <w:p w:rsidR="00463DD3" w:rsidRPr="001C56F9" w:rsidRDefault="00463DD3" w:rsidP="0090453D">
            <w:pPr>
              <w:spacing w:after="0"/>
              <w:rPr>
                <w:sz w:val="20"/>
                <w:szCs w:val="20"/>
                <w:lang w:eastAsia="es-MX"/>
              </w:rPr>
            </w:pPr>
          </w:p>
        </w:tc>
      </w:tr>
      <w:tr w:rsidR="00463DD3" w:rsidRPr="001C56F9" w:rsidTr="0090453D">
        <w:trPr>
          <w:trHeight w:val="1020"/>
        </w:trPr>
        <w:tc>
          <w:tcPr>
            <w:tcW w:w="700" w:type="dxa"/>
            <w:vMerge w:val="restart"/>
            <w:tcBorders>
              <w:top w:val="nil"/>
              <w:left w:val="nil"/>
              <w:bottom w:val="nil"/>
              <w:right w:val="single" w:sz="4" w:space="0" w:color="auto"/>
            </w:tcBorders>
            <w:noWrap/>
            <w:textDirection w:val="tbLrV"/>
            <w:vAlign w:val="center"/>
            <w:hideMark/>
          </w:tcPr>
          <w:p w:rsidR="00463DD3" w:rsidRPr="001C56F9" w:rsidRDefault="00463DD3" w:rsidP="0090453D">
            <w:pPr>
              <w:spacing w:after="0" w:line="240" w:lineRule="auto"/>
              <w:jc w:val="center"/>
              <w:rPr>
                <w:rFonts w:eastAsia="Times New Roman" w:cs="Calibri"/>
                <w:b/>
                <w:bCs/>
                <w:color w:val="000000"/>
                <w:sz w:val="16"/>
                <w:szCs w:val="16"/>
                <w:lang w:eastAsia="es-MX"/>
              </w:rPr>
            </w:pPr>
            <w:r w:rsidRPr="001C56F9">
              <w:rPr>
                <w:rFonts w:eastAsia="Times New Roman" w:cs="Calibri"/>
                <w:b/>
                <w:bCs/>
                <w:color w:val="000000"/>
                <w:sz w:val="16"/>
                <w:szCs w:val="16"/>
                <w:lang w:eastAsia="es-MX"/>
              </w:rPr>
              <w:t>DICIEMBRE</w:t>
            </w:r>
          </w:p>
        </w:tc>
        <w:tc>
          <w:tcPr>
            <w:tcW w:w="980" w:type="dxa"/>
            <w:tcBorders>
              <w:top w:val="single" w:sz="4" w:space="0" w:color="auto"/>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b/>
                <w:bCs/>
                <w:color w:val="000000"/>
                <w:sz w:val="16"/>
                <w:szCs w:val="16"/>
                <w:lang w:eastAsia="es-MX"/>
              </w:rPr>
            </w:pPr>
            <w:r w:rsidRPr="001C56F9">
              <w:rPr>
                <w:rFonts w:eastAsia="Times New Roman" w:cs="Calibri"/>
                <w:b/>
                <w:bCs/>
                <w:color w:val="000000"/>
                <w:sz w:val="16"/>
                <w:szCs w:val="16"/>
                <w:lang w:eastAsia="es-MX"/>
              </w:rPr>
              <w:t> </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DIARIOS</w:t>
            </w:r>
          </w:p>
        </w:tc>
        <w:tc>
          <w:tcPr>
            <w:tcW w:w="1254"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ELEMENTOS AL MES</w:t>
            </w:r>
          </w:p>
        </w:tc>
        <w:tc>
          <w:tcPr>
            <w:tcW w:w="891"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HORAS DIARIAS</w:t>
            </w:r>
          </w:p>
        </w:tc>
        <w:tc>
          <w:tcPr>
            <w:tcW w:w="956"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 LA SEMANA</w:t>
            </w:r>
          </w:p>
        </w:tc>
        <w:tc>
          <w:tcPr>
            <w:tcW w:w="998" w:type="dxa"/>
            <w:tcBorders>
              <w:top w:val="single" w:sz="4" w:space="0" w:color="auto"/>
              <w:left w:val="nil"/>
              <w:bottom w:val="single" w:sz="4" w:space="0" w:color="auto"/>
              <w:right w:val="single" w:sz="4" w:space="0" w:color="auto"/>
            </w:tcBorders>
            <w:vAlign w:val="bottom"/>
            <w:hideMark/>
          </w:tcPr>
          <w:p w:rsidR="00463DD3" w:rsidRPr="001C56F9" w:rsidRDefault="00463DD3" w:rsidP="0090453D">
            <w:pPr>
              <w:spacing w:after="0" w:line="240" w:lineRule="auto"/>
              <w:jc w:val="center"/>
              <w:rPr>
                <w:rFonts w:eastAsia="Times New Roman" w:cs="Calibri"/>
                <w:b/>
                <w:bCs/>
                <w:color w:val="000000"/>
                <w:lang w:eastAsia="es-MX"/>
              </w:rPr>
            </w:pPr>
            <w:r w:rsidRPr="001C56F9">
              <w:rPr>
                <w:rFonts w:eastAsia="Times New Roman" w:cs="Calibri"/>
                <w:b/>
                <w:bCs/>
                <w:color w:val="000000"/>
                <w:lang w:eastAsia="es-MX"/>
              </w:rPr>
              <w:t>DIAS DEL MES</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MATUTINO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5</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155</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NOCTURNO</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4</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124</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7</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31</w:t>
            </w:r>
          </w:p>
        </w:tc>
      </w:tr>
      <w:tr w:rsidR="00463DD3" w:rsidRPr="001C56F9" w:rsidTr="0090453D">
        <w:trPr>
          <w:trHeight w:val="300"/>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sz w:val="16"/>
                <w:szCs w:val="16"/>
                <w:lang w:eastAsia="es-MX"/>
              </w:rPr>
            </w:pPr>
            <w:r w:rsidRPr="001C56F9">
              <w:rPr>
                <w:rFonts w:eastAsia="Times New Roman" w:cs="Calibri"/>
                <w:sz w:val="16"/>
                <w:szCs w:val="16"/>
                <w:lang w:eastAsia="es-MX"/>
              </w:rPr>
              <w:t>ELEM EXTRAS</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29</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12</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r w:rsidR="00463DD3" w:rsidRPr="001C56F9" w:rsidTr="0090453D">
        <w:trPr>
          <w:trHeight w:val="435"/>
        </w:trPr>
        <w:tc>
          <w:tcPr>
            <w:tcW w:w="0" w:type="auto"/>
            <w:vMerge/>
            <w:tcBorders>
              <w:top w:val="nil"/>
              <w:left w:val="nil"/>
              <w:bottom w:val="nil"/>
              <w:right w:val="single" w:sz="4" w:space="0" w:color="auto"/>
            </w:tcBorders>
            <w:vAlign w:val="center"/>
            <w:hideMark/>
          </w:tcPr>
          <w:p w:rsidR="00463DD3" w:rsidRPr="001C56F9" w:rsidRDefault="00463DD3" w:rsidP="0090453D">
            <w:pPr>
              <w:spacing w:after="0"/>
              <w:rPr>
                <w:rFonts w:eastAsia="Times New Roman" w:cs="Calibri"/>
                <w:b/>
                <w:bCs/>
                <w:color w:val="000000"/>
                <w:sz w:val="16"/>
                <w:szCs w:val="16"/>
                <w:lang w:eastAsia="es-MX"/>
              </w:rPr>
            </w:pPr>
          </w:p>
        </w:tc>
        <w:tc>
          <w:tcPr>
            <w:tcW w:w="980"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sz w:val="16"/>
                <w:szCs w:val="16"/>
                <w:lang w:eastAsia="es-MX"/>
              </w:rPr>
            </w:pPr>
            <w:r w:rsidRPr="001C56F9">
              <w:rPr>
                <w:rFonts w:eastAsia="Times New Roman" w:cs="Calibri"/>
                <w:color w:val="000000"/>
                <w:sz w:val="16"/>
                <w:szCs w:val="16"/>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1254"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308</w:t>
            </w:r>
          </w:p>
        </w:tc>
        <w:tc>
          <w:tcPr>
            <w:tcW w:w="891"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56"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c>
          <w:tcPr>
            <w:tcW w:w="998" w:type="dxa"/>
            <w:tcBorders>
              <w:top w:val="nil"/>
              <w:left w:val="nil"/>
              <w:bottom w:val="single" w:sz="4" w:space="0" w:color="auto"/>
              <w:right w:val="single" w:sz="4" w:space="0" w:color="auto"/>
            </w:tcBorders>
            <w:noWrap/>
            <w:vAlign w:val="bottom"/>
            <w:hideMark/>
          </w:tcPr>
          <w:p w:rsidR="00463DD3" w:rsidRPr="001C56F9" w:rsidRDefault="00463DD3" w:rsidP="0090453D">
            <w:pPr>
              <w:spacing w:after="0" w:line="240" w:lineRule="auto"/>
              <w:jc w:val="center"/>
              <w:rPr>
                <w:rFonts w:eastAsia="Times New Roman" w:cs="Calibri"/>
                <w:color w:val="000000"/>
                <w:lang w:eastAsia="es-MX"/>
              </w:rPr>
            </w:pPr>
            <w:r w:rsidRPr="001C56F9">
              <w:rPr>
                <w:rFonts w:eastAsia="Times New Roman" w:cs="Calibri"/>
                <w:color w:val="000000"/>
                <w:lang w:eastAsia="es-MX"/>
              </w:rPr>
              <w:t> </w:t>
            </w:r>
          </w:p>
        </w:tc>
      </w:tr>
    </w:tbl>
    <w:p w:rsidR="00463DD3" w:rsidRPr="001C56F9" w:rsidRDefault="00463DD3" w:rsidP="00463DD3"/>
    <w:p w:rsidR="00463DD3" w:rsidRPr="001C56F9" w:rsidRDefault="00463DD3" w:rsidP="00463DD3">
      <w:pPr>
        <w:autoSpaceDE w:val="0"/>
        <w:autoSpaceDN w:val="0"/>
        <w:adjustRightInd w:val="0"/>
        <w:jc w:val="both"/>
        <w:rPr>
          <w:rFonts w:cs="Arial"/>
          <w:b/>
          <w:bCs/>
          <w:color w:val="000081"/>
        </w:rPr>
      </w:pPr>
      <w:r w:rsidRPr="001C56F9">
        <w:rPr>
          <w:rFonts w:cs="Arial"/>
          <w:b/>
          <w:bCs/>
          <w:color w:val="000081"/>
        </w:rPr>
        <w:t xml:space="preserve">CONDICIONES PARA LA PRESTACIÓN DEL SERVICIO </w:t>
      </w:r>
    </w:p>
    <w:p w:rsidR="00463DD3" w:rsidRPr="001C56F9" w:rsidRDefault="00463DD3" w:rsidP="00463DD3">
      <w:pPr>
        <w:autoSpaceDE w:val="0"/>
        <w:autoSpaceDN w:val="0"/>
        <w:adjustRightInd w:val="0"/>
        <w:jc w:val="both"/>
        <w:rPr>
          <w:rFonts w:cs="Arial"/>
          <w:b/>
          <w:bCs/>
          <w:color w:val="000081"/>
        </w:rPr>
      </w:pPr>
    </w:p>
    <w:p w:rsidR="00463DD3" w:rsidRPr="001C56F9" w:rsidRDefault="00463DD3" w:rsidP="00463DD3">
      <w:pPr>
        <w:pStyle w:val="Subtitle"/>
        <w:rPr>
          <w:rFonts w:asciiTheme="minorHAnsi" w:hAnsiTheme="minorHAnsi" w:cs="Arial"/>
          <w:color w:val="FF0000"/>
          <w:sz w:val="22"/>
          <w:szCs w:val="22"/>
        </w:rPr>
      </w:pPr>
      <w:r w:rsidRPr="001C56F9">
        <w:rPr>
          <w:rFonts w:asciiTheme="minorHAnsi" w:hAnsiTheme="minorHAnsi" w:cs="Arial"/>
          <w:sz w:val="22"/>
          <w:szCs w:val="22"/>
        </w:rPr>
        <w:t>IMPORTANTE: SE REQUIERE EL SERVICIO INCLUYENDO LOS DIAS FESTIVOS Y/O DE DESCANSO OBLIGATORIO POR LEY.</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rPr>
      </w:pPr>
      <w:r w:rsidRPr="001C56F9">
        <w:rPr>
          <w:rFonts w:eastAsia="Calibri" w:cs="Arial"/>
        </w:rPr>
        <w:t xml:space="preserve">El servicio deberá incluir todo lo necesario para cumplir adecuadamente con el mismo, contemplando lo siguiente: </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b/>
        </w:rPr>
      </w:pPr>
      <w:r w:rsidRPr="001C56F9">
        <w:rPr>
          <w:rFonts w:eastAsia="Calibri" w:cs="Arial"/>
          <w:b/>
        </w:rPr>
        <w:t>HERRAMIENTAS Y EQUIPO DE TRABAJO:</w:t>
      </w:r>
    </w:p>
    <w:p w:rsidR="00463DD3" w:rsidRPr="001C56F9" w:rsidRDefault="00463DD3" w:rsidP="00463DD3">
      <w:pPr>
        <w:pStyle w:val="ListParagraph"/>
        <w:numPr>
          <w:ilvl w:val="0"/>
          <w:numId w:val="33"/>
        </w:numPr>
        <w:spacing w:after="0" w:line="240" w:lineRule="auto"/>
        <w:contextualSpacing/>
        <w:jc w:val="both"/>
        <w:rPr>
          <w:rFonts w:asciiTheme="minorHAnsi" w:eastAsia="Calibri" w:hAnsiTheme="minorHAnsi" w:cs="Arial"/>
        </w:rPr>
      </w:pPr>
      <w:r w:rsidRPr="001C56F9">
        <w:rPr>
          <w:rFonts w:asciiTheme="minorHAnsi" w:eastAsia="Calibri" w:hAnsiTheme="minorHAnsi" w:cs="Arial"/>
        </w:rPr>
        <w:t>Impermeables (pantalón y chamarra)</w:t>
      </w:r>
    </w:p>
    <w:p w:rsidR="00463DD3" w:rsidRPr="001C56F9" w:rsidRDefault="00463DD3" w:rsidP="00463DD3">
      <w:pPr>
        <w:pStyle w:val="ListParagraph"/>
        <w:numPr>
          <w:ilvl w:val="0"/>
          <w:numId w:val="33"/>
        </w:numPr>
        <w:spacing w:after="0" w:line="240" w:lineRule="auto"/>
        <w:contextualSpacing/>
        <w:jc w:val="both"/>
        <w:rPr>
          <w:rFonts w:asciiTheme="minorHAnsi" w:eastAsia="Calibri" w:hAnsiTheme="minorHAnsi" w:cs="Arial"/>
        </w:rPr>
      </w:pPr>
      <w:r w:rsidRPr="001C56F9">
        <w:rPr>
          <w:rFonts w:asciiTheme="minorHAnsi" w:eastAsia="Calibri" w:hAnsiTheme="minorHAnsi" w:cs="Arial"/>
        </w:rPr>
        <w:t>Silbato</w:t>
      </w:r>
    </w:p>
    <w:p w:rsidR="00463DD3" w:rsidRPr="001C56F9" w:rsidRDefault="00463DD3" w:rsidP="00463DD3">
      <w:pPr>
        <w:pStyle w:val="ListParagraph"/>
        <w:numPr>
          <w:ilvl w:val="0"/>
          <w:numId w:val="33"/>
        </w:numPr>
        <w:spacing w:after="0" w:line="240" w:lineRule="auto"/>
        <w:contextualSpacing/>
        <w:jc w:val="both"/>
        <w:rPr>
          <w:rFonts w:asciiTheme="minorHAnsi" w:eastAsia="Calibri" w:hAnsiTheme="minorHAnsi" w:cs="Arial"/>
        </w:rPr>
      </w:pPr>
      <w:r w:rsidRPr="001C56F9">
        <w:rPr>
          <w:rFonts w:asciiTheme="minorHAnsi" w:eastAsia="Calibri" w:hAnsiTheme="minorHAnsi" w:cs="Arial"/>
        </w:rPr>
        <w:t>Lámpara</w:t>
      </w:r>
    </w:p>
    <w:p w:rsidR="00463DD3" w:rsidRPr="001C56F9" w:rsidRDefault="00463DD3" w:rsidP="00463DD3">
      <w:pPr>
        <w:pStyle w:val="ListParagraph"/>
        <w:numPr>
          <w:ilvl w:val="0"/>
          <w:numId w:val="33"/>
        </w:numPr>
        <w:spacing w:after="0" w:line="240" w:lineRule="auto"/>
        <w:contextualSpacing/>
        <w:jc w:val="both"/>
        <w:rPr>
          <w:rFonts w:asciiTheme="minorHAnsi" w:eastAsia="Calibri" w:hAnsiTheme="minorHAnsi" w:cs="Arial"/>
        </w:rPr>
      </w:pPr>
      <w:r w:rsidRPr="001C56F9">
        <w:rPr>
          <w:rFonts w:asciiTheme="minorHAnsi" w:eastAsia="Calibri" w:hAnsiTheme="minorHAnsi" w:cs="Arial"/>
        </w:rPr>
        <w:t>Radios de Comunicación. (Indispensable contar con radios extra para cubrir eventos)</w:t>
      </w:r>
    </w:p>
    <w:p w:rsidR="00463DD3" w:rsidRPr="001C56F9" w:rsidRDefault="00463DD3" w:rsidP="00463DD3">
      <w:pPr>
        <w:pStyle w:val="ListParagraph"/>
        <w:numPr>
          <w:ilvl w:val="0"/>
          <w:numId w:val="33"/>
        </w:numPr>
        <w:spacing w:after="0" w:line="240" w:lineRule="auto"/>
        <w:contextualSpacing/>
        <w:jc w:val="both"/>
        <w:rPr>
          <w:rFonts w:asciiTheme="minorHAnsi" w:eastAsia="Calibri" w:hAnsiTheme="minorHAnsi" w:cs="Arial"/>
        </w:rPr>
      </w:pPr>
      <w:r w:rsidRPr="001C56F9">
        <w:rPr>
          <w:rFonts w:asciiTheme="minorHAnsi" w:eastAsia="Calibri" w:hAnsiTheme="minorHAnsi" w:cs="Arial"/>
        </w:rPr>
        <w:lastRenderedPageBreak/>
        <w:t>Bastón retráctil de seguridad.</w:t>
      </w:r>
    </w:p>
    <w:p w:rsidR="00463DD3" w:rsidRPr="001C56F9" w:rsidRDefault="00463DD3" w:rsidP="00463DD3">
      <w:pPr>
        <w:pStyle w:val="ListParagraph"/>
        <w:numPr>
          <w:ilvl w:val="0"/>
          <w:numId w:val="33"/>
        </w:numPr>
        <w:spacing w:after="0" w:line="240" w:lineRule="auto"/>
        <w:contextualSpacing/>
        <w:jc w:val="both"/>
        <w:rPr>
          <w:rFonts w:asciiTheme="minorHAnsi" w:eastAsia="Calibri" w:hAnsiTheme="minorHAnsi" w:cs="Arial"/>
        </w:rPr>
      </w:pPr>
      <w:r w:rsidRPr="001C56F9">
        <w:rPr>
          <w:rFonts w:asciiTheme="minorHAnsi" w:eastAsia="Calibri" w:hAnsiTheme="minorHAnsi" w:cs="Arial"/>
        </w:rPr>
        <w:t>Esposas.</w:t>
      </w:r>
    </w:p>
    <w:p w:rsidR="00463DD3" w:rsidRPr="001C56F9" w:rsidRDefault="00463DD3" w:rsidP="00463DD3">
      <w:pPr>
        <w:pStyle w:val="ListParagraph"/>
        <w:numPr>
          <w:ilvl w:val="0"/>
          <w:numId w:val="33"/>
        </w:numPr>
        <w:spacing w:after="0" w:line="240" w:lineRule="auto"/>
        <w:contextualSpacing/>
        <w:jc w:val="both"/>
        <w:rPr>
          <w:rFonts w:asciiTheme="minorHAnsi" w:eastAsia="Calibri" w:hAnsiTheme="minorHAnsi" w:cs="Arial"/>
        </w:rPr>
      </w:pPr>
      <w:r w:rsidRPr="001C56F9">
        <w:rPr>
          <w:rFonts w:asciiTheme="minorHAnsi" w:eastAsia="Calibri" w:hAnsiTheme="minorHAnsi" w:cs="Arial"/>
        </w:rPr>
        <w:t>Gafete, debidamente llenado de acuerdo a los lineamientos de seguridad establecidos.</w:t>
      </w:r>
    </w:p>
    <w:p w:rsidR="00463DD3" w:rsidRPr="001C56F9" w:rsidRDefault="00463DD3" w:rsidP="00463DD3">
      <w:pPr>
        <w:pStyle w:val="ListParagraph"/>
        <w:numPr>
          <w:ilvl w:val="0"/>
          <w:numId w:val="33"/>
        </w:numPr>
        <w:spacing w:after="0" w:line="240" w:lineRule="auto"/>
        <w:contextualSpacing/>
        <w:jc w:val="both"/>
        <w:rPr>
          <w:rFonts w:asciiTheme="minorHAnsi" w:eastAsia="Calibri" w:hAnsiTheme="minorHAnsi" w:cs="Arial"/>
        </w:rPr>
      </w:pPr>
      <w:r w:rsidRPr="001C56F9">
        <w:rPr>
          <w:rFonts w:asciiTheme="minorHAnsi" w:eastAsia="Calibri" w:hAnsiTheme="minorHAnsi" w:cs="Arial"/>
        </w:rPr>
        <w:t>Gas lacrimógeno.</w:t>
      </w:r>
    </w:p>
    <w:p w:rsidR="00463DD3" w:rsidRPr="001C56F9" w:rsidRDefault="00463DD3" w:rsidP="00463DD3">
      <w:pPr>
        <w:pStyle w:val="ListParagraph"/>
        <w:numPr>
          <w:ilvl w:val="0"/>
          <w:numId w:val="33"/>
        </w:numPr>
        <w:spacing w:after="0" w:line="240" w:lineRule="auto"/>
        <w:contextualSpacing/>
        <w:jc w:val="both"/>
        <w:rPr>
          <w:rFonts w:asciiTheme="minorHAnsi" w:eastAsia="Calibri" w:hAnsiTheme="minorHAnsi" w:cs="Arial"/>
        </w:rPr>
      </w:pPr>
      <w:r w:rsidRPr="001C56F9">
        <w:rPr>
          <w:rFonts w:asciiTheme="minorHAnsi" w:eastAsia="Calibri" w:hAnsiTheme="minorHAnsi" w:cs="Arial"/>
        </w:rPr>
        <w:t>Chaleco de precaución.</w:t>
      </w:r>
    </w:p>
    <w:p w:rsidR="00463DD3" w:rsidRPr="001C56F9" w:rsidRDefault="00463DD3" w:rsidP="00463DD3">
      <w:pPr>
        <w:pStyle w:val="ListParagraph"/>
        <w:jc w:val="both"/>
        <w:rPr>
          <w:rFonts w:asciiTheme="minorHAnsi" w:eastAsia="Calibri" w:hAnsiTheme="minorHAnsi" w:cs="Arial"/>
        </w:rPr>
      </w:pPr>
    </w:p>
    <w:p w:rsidR="00463DD3" w:rsidRPr="001C56F9" w:rsidRDefault="00463DD3" w:rsidP="00463DD3">
      <w:pPr>
        <w:tabs>
          <w:tab w:val="left" w:pos="426"/>
        </w:tabs>
        <w:jc w:val="both"/>
        <w:rPr>
          <w:rFonts w:eastAsia="Calibri" w:cs="Arial"/>
        </w:rPr>
      </w:pPr>
      <w:r w:rsidRPr="001C56F9">
        <w:rPr>
          <w:rFonts w:eastAsia="Calibri" w:cs="Arial"/>
        </w:rPr>
        <w:t>Y por otra parte materiales y formatos de papelería, a efecto de llevar a cabo la bitácora de acontecimientos y observaciones que durante el servicio se presenten, así como aquellas consignas que deban de pasarse al siguiente turno.</w:t>
      </w:r>
    </w:p>
    <w:p w:rsidR="00463DD3" w:rsidRPr="001C56F9" w:rsidRDefault="00463DD3" w:rsidP="00463DD3">
      <w:pPr>
        <w:tabs>
          <w:tab w:val="left" w:pos="426"/>
        </w:tabs>
        <w:jc w:val="both"/>
        <w:rPr>
          <w:rFonts w:eastAsia="Calibri" w:cs="Arial"/>
        </w:rPr>
      </w:pPr>
    </w:p>
    <w:p w:rsidR="00463DD3" w:rsidRPr="001C56F9" w:rsidRDefault="00463DD3" w:rsidP="00463DD3">
      <w:pPr>
        <w:tabs>
          <w:tab w:val="left" w:pos="567"/>
          <w:tab w:val="left" w:pos="709"/>
        </w:tabs>
        <w:jc w:val="both"/>
        <w:rPr>
          <w:rFonts w:eastAsia="Calibri" w:cs="Arial"/>
        </w:rPr>
      </w:pPr>
      <w:r w:rsidRPr="001C56F9">
        <w:rPr>
          <w:rFonts w:eastAsia="Calibri" w:cs="Arial"/>
        </w:rPr>
        <w:t xml:space="preserve">Se deberá contemplar un vehículo motorizado para dar rondines por el recinto y un equipo de </w:t>
      </w:r>
      <w:proofErr w:type="spellStart"/>
      <w:r w:rsidRPr="001C56F9">
        <w:rPr>
          <w:rFonts w:eastAsia="Calibri" w:cs="Arial"/>
        </w:rPr>
        <w:t>rondineo</w:t>
      </w:r>
      <w:proofErr w:type="spellEnd"/>
      <w:r w:rsidRPr="001C56F9">
        <w:rPr>
          <w:rFonts w:eastAsia="Calibri" w:cs="Arial"/>
        </w:rPr>
        <w:t xml:space="preserve"> (</w:t>
      </w:r>
      <w:proofErr w:type="spellStart"/>
      <w:r w:rsidRPr="001C56F9">
        <w:rPr>
          <w:rFonts w:eastAsia="Calibri" w:cs="Arial"/>
        </w:rPr>
        <w:t>checkpoint</w:t>
      </w:r>
      <w:proofErr w:type="spellEnd"/>
      <w:r w:rsidRPr="001C56F9">
        <w:rPr>
          <w:rFonts w:eastAsia="Calibri" w:cs="Arial"/>
        </w:rPr>
        <w:t xml:space="preserve">, se debe contemplar dos cargadores para el </w:t>
      </w:r>
      <w:proofErr w:type="spellStart"/>
      <w:r w:rsidRPr="001C56F9">
        <w:rPr>
          <w:rFonts w:eastAsia="Calibri" w:cs="Arial"/>
        </w:rPr>
        <w:t>checkpoint</w:t>
      </w:r>
      <w:proofErr w:type="spellEnd"/>
      <w:r w:rsidRPr="001C56F9">
        <w:rPr>
          <w:rFonts w:eastAsia="Calibri" w:cs="Arial"/>
        </w:rPr>
        <w:t xml:space="preserve">, uno </w:t>
      </w:r>
      <w:proofErr w:type="gramStart"/>
      <w:r w:rsidRPr="001C56F9">
        <w:rPr>
          <w:rFonts w:eastAsia="Calibri" w:cs="Arial"/>
        </w:rPr>
        <w:t>se  colocara</w:t>
      </w:r>
      <w:proofErr w:type="gramEnd"/>
      <w:r w:rsidRPr="001C56F9">
        <w:rPr>
          <w:rFonts w:eastAsia="Calibri" w:cs="Arial"/>
        </w:rPr>
        <w:t xml:space="preserve"> en la oficina del supervisor por parte del Centro Metropolitano de Convenciones Tijuana-Playas de Rosarito-Tecate y el otro en la caseta de seguridad) para validar dicha actividad. </w:t>
      </w:r>
    </w:p>
    <w:p w:rsidR="00463DD3" w:rsidRPr="001C56F9" w:rsidRDefault="00463DD3" w:rsidP="00463DD3">
      <w:pPr>
        <w:tabs>
          <w:tab w:val="left" w:pos="567"/>
          <w:tab w:val="left" w:pos="709"/>
        </w:tabs>
        <w:ind w:left="567" w:firstLine="60"/>
        <w:jc w:val="both"/>
        <w:rPr>
          <w:rFonts w:eastAsia="Calibri" w:cs="Arial"/>
        </w:rPr>
      </w:pPr>
    </w:p>
    <w:p w:rsidR="00463DD3" w:rsidRPr="001C56F9" w:rsidRDefault="00463DD3" w:rsidP="00463DD3">
      <w:pPr>
        <w:jc w:val="both"/>
        <w:rPr>
          <w:rFonts w:eastAsia="Calibri" w:cs="Arial"/>
        </w:rPr>
      </w:pPr>
      <w:r w:rsidRPr="001C56F9">
        <w:rPr>
          <w:rFonts w:eastAsia="Calibri" w:cs="Arial"/>
        </w:rPr>
        <w:t xml:space="preserve">La jornada de trabajo no podrá ser superior a 12 horas </w:t>
      </w:r>
      <w:proofErr w:type="gramStart"/>
      <w:r w:rsidRPr="001C56F9">
        <w:rPr>
          <w:rFonts w:eastAsia="Calibri" w:cs="Arial"/>
        </w:rPr>
        <w:t>consecutivas  por</w:t>
      </w:r>
      <w:proofErr w:type="gramEnd"/>
      <w:r w:rsidRPr="001C56F9">
        <w:rPr>
          <w:rFonts w:eastAsia="Calibri" w:cs="Arial"/>
        </w:rPr>
        <w:t xml:space="preserve"> día, por guardia.</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rPr>
      </w:pPr>
      <w:r w:rsidRPr="001C56F9">
        <w:rPr>
          <w:rFonts w:eastAsia="Calibri" w:cs="Arial"/>
        </w:rPr>
        <w:t>Sin excepción, presentar diariamente o por turno la bitácora con parte de novedades al supervisor asignado por el Cliente.</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rPr>
      </w:pPr>
      <w:r w:rsidRPr="001C56F9">
        <w:rPr>
          <w:rFonts w:eastAsia="Calibri" w:cs="Arial"/>
        </w:rPr>
        <w:t>Todos los servicios incluyen días festivos.</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rPr>
      </w:pPr>
      <w:r w:rsidRPr="001C56F9">
        <w:rPr>
          <w:rFonts w:eastAsia="Calibri" w:cs="Arial"/>
        </w:rPr>
        <w:t>Deberá existir supervisión constante al guardia en turno por el jefe de turno o supervisor (indispensable). Esta supervisión también deberá contemplar la visita de los supervisores externos.</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rPr>
      </w:pPr>
      <w:r w:rsidRPr="001C56F9">
        <w:rPr>
          <w:rFonts w:eastAsia="Calibri" w:cs="Arial"/>
        </w:rPr>
        <w:t>Capacitar a los guardias de nuevo ingreso, sobre las actividades y consignas que desarrollan en el inmueble durante la jornada de vigilancia, como los son: los recorridos generales, conocimiento de puertas de ingreso, así como del llavero general, revisión de puertas y ventanas, conocimiento del equipo del recinto, evitar el ingreso de personas después de los horarios de trabajo, etc.</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rPr>
      </w:pPr>
      <w:r w:rsidRPr="001C56F9">
        <w:rPr>
          <w:rFonts w:eastAsia="Calibri" w:cs="Arial"/>
        </w:rPr>
        <w:t xml:space="preserve">Entregar copias de los documentos que avalen las capacitaciones de primeros auxilios, bomberos, etc. de los elementos de </w:t>
      </w:r>
      <w:proofErr w:type="gramStart"/>
      <w:r w:rsidRPr="001C56F9">
        <w:rPr>
          <w:rFonts w:eastAsia="Calibri" w:cs="Arial"/>
        </w:rPr>
        <w:t>seguridad</w:t>
      </w:r>
      <w:proofErr w:type="gramEnd"/>
      <w:r w:rsidRPr="001C56F9">
        <w:rPr>
          <w:rFonts w:eastAsia="Calibri" w:cs="Arial"/>
        </w:rPr>
        <w:t xml:space="preserve"> así como de su identificación oficial.</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rPr>
      </w:pPr>
      <w:r w:rsidRPr="001C56F9">
        <w:rPr>
          <w:rFonts w:eastAsia="Calibri" w:cs="Arial"/>
        </w:rPr>
        <w:t xml:space="preserve">Informar al personal de vigilancia que en caso de siniestros y/o algún problema suscitado en el inmueble, éste deberá informar al supervisor de “EL PRESTADOR DE SERVICIO” quien notificará al </w:t>
      </w:r>
      <w:r w:rsidRPr="001C56F9">
        <w:rPr>
          <w:rFonts w:eastAsia="Calibri" w:cs="Arial"/>
        </w:rPr>
        <w:lastRenderedPageBreak/>
        <w:t>supervisor de “BAJA CALIFORNIA CENTER” quien evaluará la problemática y determinará lo conducente.</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rPr>
      </w:pPr>
      <w:r w:rsidRPr="001C56F9">
        <w:rPr>
          <w:rFonts w:eastAsia="Calibri" w:cs="Arial"/>
        </w:rPr>
        <w:t>El personal de vigilancia no podrá retirarse del punto de servicio hasta que lo supla su relevo y se cumpla con las firmas de recepción de turno; en caso de ausencia de algún elemento, éste deberá ser cubierto en un lapso no mayor a 1 hora, debiendo en todo caso informar de la sustitución al supervisor de “BAJA CALIFORNIA CENTER”, quien asentará la incidencia.</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rPr>
      </w:pPr>
      <w:r w:rsidRPr="001C56F9">
        <w:rPr>
          <w:rFonts w:eastAsia="Calibri" w:cs="Arial"/>
        </w:rPr>
        <w:t>El supervisor verificará constantemente la correcta operación de los equipos de radiocomunicación asignados al diverso personal.</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rPr>
      </w:pPr>
      <w:r w:rsidRPr="001C56F9">
        <w:rPr>
          <w:rFonts w:eastAsia="Calibri" w:cs="Arial"/>
        </w:rPr>
        <w:t>Adicionalmente a los elementos fijos el “PRESTADOR DE SERVICIOS</w:t>
      </w:r>
      <w:proofErr w:type="gramStart"/>
      <w:r w:rsidRPr="001C56F9">
        <w:rPr>
          <w:rFonts w:eastAsia="Calibri" w:cs="Arial"/>
        </w:rPr>
        <w:t>” ,</w:t>
      </w:r>
      <w:proofErr w:type="gramEnd"/>
      <w:r w:rsidRPr="001C56F9">
        <w:rPr>
          <w:rFonts w:eastAsia="Calibri" w:cs="Arial"/>
        </w:rPr>
        <w:t xml:space="preserve"> deberá contar con personal extra que serán contratados por los usuarios del Recinto; a cuyo contrato se  fija un porcentaje de comisión del 15% sobre el monto total, que el “PRESTADOR DE SERVICIOS”  pagará a favor del Centro Metropolitano de Convenciones Tijuana-Playas de Rosarito. </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rPr>
      </w:pPr>
      <w:r w:rsidRPr="001C56F9">
        <w:rPr>
          <w:rFonts w:eastAsia="Calibri" w:cs="Arial"/>
        </w:rPr>
        <w:t>Deberá proporcionar el servicio de monitoreo.</w:t>
      </w:r>
    </w:p>
    <w:p w:rsidR="00463DD3" w:rsidRPr="001C56F9" w:rsidRDefault="00463DD3" w:rsidP="00463DD3">
      <w:pPr>
        <w:jc w:val="both"/>
        <w:rPr>
          <w:rFonts w:eastAsia="Calibri" w:cs="Arial"/>
        </w:rPr>
      </w:pPr>
    </w:p>
    <w:p w:rsidR="00463DD3" w:rsidRPr="001C56F9" w:rsidRDefault="00463DD3" w:rsidP="00463DD3">
      <w:pPr>
        <w:spacing w:line="220" w:lineRule="exact"/>
        <w:jc w:val="both"/>
        <w:rPr>
          <w:rFonts w:eastAsia="Calibri" w:cs="Arial"/>
        </w:rPr>
      </w:pPr>
      <w:r w:rsidRPr="001C56F9">
        <w:rPr>
          <w:rFonts w:eastAsia="Calibri" w:cs="Arial"/>
          <w:b/>
        </w:rPr>
        <w:t>DEL PERSONAL:</w:t>
      </w:r>
    </w:p>
    <w:p w:rsidR="00463DD3" w:rsidRPr="001C56F9" w:rsidRDefault="00463DD3" w:rsidP="00463DD3">
      <w:pPr>
        <w:spacing w:line="220" w:lineRule="exact"/>
        <w:jc w:val="both"/>
        <w:rPr>
          <w:rFonts w:eastAsia="Calibri" w:cs="Arial"/>
        </w:rPr>
      </w:pPr>
      <w:r w:rsidRPr="001C56F9">
        <w:rPr>
          <w:rFonts w:eastAsia="Calibri" w:cs="Arial"/>
        </w:rPr>
        <w:t>Edad:</w:t>
      </w:r>
      <w:r w:rsidRPr="001C56F9">
        <w:rPr>
          <w:rFonts w:eastAsia="Calibri" w:cs="Arial"/>
        </w:rPr>
        <w:tab/>
        <w:t>Entre 22 y 50 años</w:t>
      </w:r>
    </w:p>
    <w:p w:rsidR="00463DD3" w:rsidRPr="001C56F9" w:rsidRDefault="00463DD3" w:rsidP="00463DD3">
      <w:pPr>
        <w:spacing w:line="220" w:lineRule="exact"/>
        <w:jc w:val="both"/>
        <w:rPr>
          <w:rFonts w:eastAsia="Calibri" w:cs="Arial"/>
        </w:rPr>
      </w:pPr>
      <w:r w:rsidRPr="001C56F9">
        <w:rPr>
          <w:rFonts w:eastAsia="Calibri" w:cs="Arial"/>
        </w:rPr>
        <w:t>Sexo:</w:t>
      </w:r>
      <w:r w:rsidRPr="001C56F9">
        <w:rPr>
          <w:rFonts w:eastAsia="Calibri" w:cs="Arial"/>
        </w:rPr>
        <w:tab/>
        <w:t>Masculino en su mayoría, solamente un personal femenino para los efectos ya mencionados</w:t>
      </w:r>
    </w:p>
    <w:p w:rsidR="00463DD3" w:rsidRPr="001C56F9" w:rsidRDefault="00463DD3" w:rsidP="00463DD3">
      <w:pPr>
        <w:spacing w:line="220" w:lineRule="exact"/>
        <w:jc w:val="both"/>
        <w:rPr>
          <w:rFonts w:eastAsia="Calibri" w:cs="Arial"/>
        </w:rPr>
      </w:pPr>
      <w:r w:rsidRPr="001C56F9">
        <w:rPr>
          <w:rFonts w:eastAsia="Calibri" w:cs="Arial"/>
        </w:rPr>
        <w:t>Estatura:</w:t>
      </w:r>
      <w:r w:rsidRPr="001C56F9">
        <w:rPr>
          <w:rFonts w:eastAsia="Calibri" w:cs="Arial"/>
        </w:rPr>
        <w:tab/>
        <w:t>Mínimo 1.70 metros, masculino</w:t>
      </w:r>
    </w:p>
    <w:p w:rsidR="00463DD3" w:rsidRPr="001C56F9" w:rsidRDefault="00463DD3" w:rsidP="00463DD3">
      <w:pPr>
        <w:spacing w:line="220" w:lineRule="exact"/>
        <w:jc w:val="both"/>
        <w:rPr>
          <w:rFonts w:eastAsia="Calibri" w:cs="Arial"/>
        </w:rPr>
      </w:pPr>
      <w:r w:rsidRPr="001C56F9">
        <w:rPr>
          <w:rFonts w:eastAsia="Calibri" w:cs="Arial"/>
        </w:rPr>
        <w:t>Escolaridad comprobable:</w:t>
      </w:r>
      <w:r w:rsidRPr="001C56F9">
        <w:rPr>
          <w:rFonts w:eastAsia="Calibri" w:cs="Arial"/>
        </w:rPr>
        <w:tab/>
        <w:t>Secundaria como mínimo</w:t>
      </w:r>
    </w:p>
    <w:p w:rsidR="00463DD3" w:rsidRPr="001C56F9" w:rsidRDefault="00463DD3" w:rsidP="00463DD3">
      <w:pPr>
        <w:spacing w:line="220" w:lineRule="exact"/>
        <w:jc w:val="both"/>
        <w:rPr>
          <w:rFonts w:eastAsia="Calibri" w:cs="Arial"/>
        </w:rPr>
      </w:pPr>
      <w:r w:rsidRPr="001C56F9">
        <w:rPr>
          <w:rFonts w:eastAsia="Calibri" w:cs="Arial"/>
        </w:rPr>
        <w:t>Experiencia:</w:t>
      </w:r>
      <w:r w:rsidRPr="001C56F9">
        <w:rPr>
          <w:rFonts w:eastAsia="Calibri" w:cs="Arial"/>
        </w:rPr>
        <w:tab/>
        <w:t>6 meses comprobables</w:t>
      </w:r>
    </w:p>
    <w:p w:rsidR="00463DD3" w:rsidRPr="001C56F9" w:rsidRDefault="00463DD3" w:rsidP="00463DD3">
      <w:pPr>
        <w:spacing w:line="220" w:lineRule="exact"/>
        <w:jc w:val="both"/>
        <w:rPr>
          <w:rFonts w:eastAsia="Calibri" w:cs="Arial"/>
        </w:rPr>
      </w:pPr>
      <w:r w:rsidRPr="001C56F9">
        <w:rPr>
          <w:rFonts w:eastAsia="Calibri" w:cs="Arial"/>
        </w:rPr>
        <w:t>Residencia</w:t>
      </w:r>
      <w:r w:rsidRPr="001C56F9">
        <w:rPr>
          <w:rFonts w:eastAsia="Calibri" w:cs="Arial"/>
        </w:rPr>
        <w:tab/>
        <w:t>Mínima de 1 año en el Estado</w:t>
      </w:r>
    </w:p>
    <w:p w:rsidR="00463DD3" w:rsidRPr="001C56F9" w:rsidRDefault="00463DD3" w:rsidP="00463DD3">
      <w:pPr>
        <w:spacing w:line="220" w:lineRule="exact"/>
        <w:jc w:val="both"/>
        <w:rPr>
          <w:rFonts w:eastAsia="Calibri" w:cs="Arial"/>
        </w:rPr>
      </w:pPr>
    </w:p>
    <w:p w:rsidR="00463DD3" w:rsidRPr="001C56F9" w:rsidRDefault="00463DD3" w:rsidP="00463DD3">
      <w:pPr>
        <w:spacing w:line="220" w:lineRule="exact"/>
        <w:jc w:val="both"/>
        <w:rPr>
          <w:rFonts w:eastAsia="Calibri" w:cs="Arial"/>
        </w:rPr>
      </w:pPr>
      <w:r w:rsidRPr="001C56F9">
        <w:rPr>
          <w:rFonts w:eastAsia="Calibri" w:cs="Arial"/>
          <w:b/>
        </w:rPr>
        <w:t>CARACTERISTICAS DEL SUPERVISOR</w:t>
      </w:r>
    </w:p>
    <w:p w:rsidR="00463DD3" w:rsidRPr="001C56F9" w:rsidRDefault="00463DD3" w:rsidP="00463DD3">
      <w:pPr>
        <w:spacing w:line="220" w:lineRule="exact"/>
        <w:jc w:val="both"/>
        <w:rPr>
          <w:rFonts w:eastAsia="Calibri" w:cs="Arial"/>
        </w:rPr>
      </w:pPr>
      <w:r w:rsidRPr="001C56F9">
        <w:rPr>
          <w:rFonts w:eastAsia="Calibri" w:cs="Arial"/>
        </w:rPr>
        <w:t>Sexo:</w:t>
      </w:r>
      <w:r w:rsidRPr="001C56F9">
        <w:rPr>
          <w:rFonts w:eastAsia="Calibri" w:cs="Arial"/>
        </w:rPr>
        <w:tab/>
        <w:t>Masculino</w:t>
      </w:r>
    </w:p>
    <w:p w:rsidR="00463DD3" w:rsidRPr="001C56F9" w:rsidRDefault="00463DD3" w:rsidP="00463DD3">
      <w:pPr>
        <w:spacing w:line="220" w:lineRule="exact"/>
        <w:jc w:val="both"/>
        <w:rPr>
          <w:rFonts w:eastAsia="Calibri" w:cs="Arial"/>
        </w:rPr>
      </w:pPr>
      <w:r w:rsidRPr="001C56F9">
        <w:rPr>
          <w:rFonts w:eastAsia="Calibri" w:cs="Arial"/>
        </w:rPr>
        <w:t>Edad:</w:t>
      </w:r>
      <w:r w:rsidRPr="001C56F9">
        <w:rPr>
          <w:rFonts w:eastAsia="Calibri" w:cs="Arial"/>
        </w:rPr>
        <w:tab/>
        <w:t>Entre 30 y 50 años</w:t>
      </w:r>
    </w:p>
    <w:p w:rsidR="00463DD3" w:rsidRPr="001C56F9" w:rsidRDefault="00463DD3" w:rsidP="00463DD3">
      <w:pPr>
        <w:spacing w:line="220" w:lineRule="exact"/>
        <w:jc w:val="both"/>
        <w:rPr>
          <w:rFonts w:eastAsia="Calibri" w:cs="Arial"/>
        </w:rPr>
      </w:pPr>
      <w:r w:rsidRPr="001C56F9">
        <w:rPr>
          <w:rFonts w:eastAsia="Calibri" w:cs="Arial"/>
        </w:rPr>
        <w:t>Escolaridad comprobable:</w:t>
      </w:r>
      <w:r w:rsidRPr="001C56F9">
        <w:rPr>
          <w:rFonts w:eastAsia="Calibri" w:cs="Arial"/>
        </w:rPr>
        <w:tab/>
        <w:t>Preparatoria como mínimo</w:t>
      </w:r>
    </w:p>
    <w:p w:rsidR="00463DD3" w:rsidRPr="001C56F9" w:rsidRDefault="00463DD3" w:rsidP="00463DD3">
      <w:pPr>
        <w:spacing w:line="220" w:lineRule="exact"/>
        <w:jc w:val="both"/>
        <w:rPr>
          <w:rFonts w:eastAsia="Calibri" w:cs="Arial"/>
        </w:rPr>
      </w:pPr>
      <w:r w:rsidRPr="001C56F9">
        <w:rPr>
          <w:rFonts w:eastAsia="Calibri" w:cs="Arial"/>
        </w:rPr>
        <w:t>Residencia:</w:t>
      </w:r>
      <w:r w:rsidRPr="001C56F9">
        <w:rPr>
          <w:rFonts w:eastAsia="Calibri" w:cs="Arial"/>
        </w:rPr>
        <w:tab/>
        <w:t>Mínima de 1 año en el Estado</w:t>
      </w:r>
    </w:p>
    <w:p w:rsidR="00463DD3" w:rsidRPr="001C56F9" w:rsidRDefault="00463DD3" w:rsidP="00463DD3">
      <w:pPr>
        <w:spacing w:line="220" w:lineRule="exact"/>
        <w:jc w:val="both"/>
        <w:rPr>
          <w:rFonts w:eastAsia="Calibri" w:cs="Arial"/>
        </w:rPr>
      </w:pPr>
      <w:r w:rsidRPr="001C56F9">
        <w:rPr>
          <w:rFonts w:eastAsia="Calibri" w:cs="Arial"/>
        </w:rPr>
        <w:t>Imagen:</w:t>
      </w:r>
      <w:r w:rsidRPr="001C56F9">
        <w:rPr>
          <w:rFonts w:eastAsia="Calibri" w:cs="Arial"/>
        </w:rPr>
        <w:tab/>
        <w:t>Buena Presentación</w:t>
      </w:r>
    </w:p>
    <w:p w:rsidR="00463DD3" w:rsidRPr="001C56F9" w:rsidRDefault="00463DD3" w:rsidP="00463DD3">
      <w:pPr>
        <w:spacing w:line="220" w:lineRule="exact"/>
        <w:jc w:val="both"/>
        <w:rPr>
          <w:rFonts w:eastAsia="Calibri" w:cs="Arial"/>
        </w:rPr>
      </w:pPr>
      <w:r w:rsidRPr="001C56F9">
        <w:rPr>
          <w:rFonts w:eastAsia="Calibri" w:cs="Arial"/>
        </w:rPr>
        <w:t>Facilidad de palabra</w:t>
      </w:r>
      <w:r w:rsidRPr="001C56F9">
        <w:rPr>
          <w:rFonts w:eastAsia="Calibri" w:cs="Arial"/>
        </w:rPr>
        <w:tab/>
      </w:r>
    </w:p>
    <w:p w:rsidR="00463DD3" w:rsidRPr="001C56F9" w:rsidRDefault="00463DD3" w:rsidP="00463DD3">
      <w:pPr>
        <w:jc w:val="both"/>
        <w:rPr>
          <w:rFonts w:eastAsia="Calibri" w:cs="Arial"/>
        </w:rPr>
      </w:pPr>
      <w:r w:rsidRPr="001C56F9">
        <w:rPr>
          <w:rFonts w:eastAsia="Calibri" w:cs="Arial"/>
        </w:rPr>
        <w:lastRenderedPageBreak/>
        <w:t>El personal deberá ser evaluado por parte de “BAJA CALIFORNIA CENTER”, previo a que inicie a prestar sus labores.</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rPr>
      </w:pPr>
      <w:r w:rsidRPr="001C56F9">
        <w:rPr>
          <w:rFonts w:eastAsia="Calibri" w:cs="Arial"/>
        </w:rPr>
        <w:t>Ningún personal deberá tener tatuajes ni aretes</w:t>
      </w:r>
    </w:p>
    <w:p w:rsidR="00463DD3" w:rsidRPr="001C56F9" w:rsidRDefault="00463DD3" w:rsidP="00463DD3">
      <w:pPr>
        <w:jc w:val="both"/>
        <w:rPr>
          <w:rFonts w:eastAsia="Calibri" w:cs="Arial"/>
        </w:rPr>
      </w:pPr>
    </w:p>
    <w:p w:rsidR="00463DD3" w:rsidRPr="001C56F9" w:rsidRDefault="00463DD3" w:rsidP="00463DD3">
      <w:pPr>
        <w:jc w:val="both"/>
        <w:rPr>
          <w:rFonts w:eastAsia="Calibri" w:cs="Arial"/>
        </w:rPr>
      </w:pPr>
      <w:r w:rsidRPr="001C56F9">
        <w:rPr>
          <w:rFonts w:eastAsia="Calibri" w:cs="Arial"/>
        </w:rPr>
        <w:t>Ninguna persona interna en centros de rehabilitación deberá prestar sus servicios durante los eventos.</w:t>
      </w:r>
    </w:p>
    <w:p w:rsidR="00463DD3" w:rsidRPr="001C56F9" w:rsidRDefault="00463DD3" w:rsidP="00463DD3">
      <w:pPr>
        <w:spacing w:line="220" w:lineRule="exact"/>
        <w:jc w:val="both"/>
        <w:rPr>
          <w:rFonts w:eastAsia="Calibri" w:cs="Arial"/>
        </w:rPr>
      </w:pPr>
    </w:p>
    <w:p w:rsidR="00463DD3" w:rsidRPr="001C56F9" w:rsidRDefault="00463DD3" w:rsidP="00463DD3">
      <w:pPr>
        <w:spacing w:line="220" w:lineRule="exact"/>
        <w:jc w:val="both"/>
        <w:rPr>
          <w:rFonts w:eastAsia="Calibri" w:cs="Arial"/>
        </w:rPr>
      </w:pPr>
      <w:r w:rsidRPr="001C56F9">
        <w:rPr>
          <w:rFonts w:eastAsia="Calibri" w:cs="Arial"/>
          <w:b/>
        </w:rPr>
        <w:t xml:space="preserve">REQUERIMIENTOS Y EQUIPAMIENTO DEL PERSONAL </w:t>
      </w:r>
    </w:p>
    <w:p w:rsidR="00463DD3" w:rsidRPr="001C56F9" w:rsidRDefault="00463DD3" w:rsidP="00463DD3">
      <w:pPr>
        <w:pStyle w:val="ListParagraph"/>
        <w:numPr>
          <w:ilvl w:val="0"/>
          <w:numId w:val="34"/>
        </w:numPr>
        <w:spacing w:after="0" w:line="240" w:lineRule="auto"/>
        <w:contextualSpacing/>
        <w:jc w:val="both"/>
        <w:rPr>
          <w:rFonts w:asciiTheme="minorHAnsi" w:eastAsia="Calibri" w:hAnsiTheme="minorHAnsi" w:cs="Arial"/>
        </w:rPr>
      </w:pPr>
      <w:r w:rsidRPr="001C56F9">
        <w:rPr>
          <w:rFonts w:asciiTheme="minorHAnsi" w:eastAsia="Calibri" w:hAnsiTheme="minorHAnsi" w:cs="Arial"/>
        </w:rPr>
        <w:t>Uniforme para todo el personal que comprenda los siguientes elementos:</w:t>
      </w:r>
    </w:p>
    <w:p w:rsidR="00463DD3" w:rsidRPr="001C56F9" w:rsidRDefault="00463DD3" w:rsidP="00463DD3">
      <w:pPr>
        <w:jc w:val="both"/>
        <w:rPr>
          <w:rFonts w:eastAsia="Calibri" w:cs="Arial"/>
        </w:rPr>
      </w:pPr>
      <w:r w:rsidRPr="001C56F9">
        <w:rPr>
          <w:rFonts w:eastAsia="Calibri" w:cs="Arial"/>
        </w:rPr>
        <w:t>Traje tipo sastre negro (saco y pantalón</w:t>
      </w:r>
    </w:p>
    <w:p w:rsidR="00463DD3" w:rsidRPr="001C56F9" w:rsidRDefault="00463DD3" w:rsidP="00463DD3">
      <w:pPr>
        <w:jc w:val="both"/>
        <w:rPr>
          <w:rFonts w:eastAsia="Calibri" w:cs="Arial"/>
        </w:rPr>
      </w:pPr>
      <w:r w:rsidRPr="001C56F9">
        <w:rPr>
          <w:rFonts w:eastAsia="Calibri" w:cs="Arial"/>
        </w:rPr>
        <w:t>Camisa blanca</w:t>
      </w:r>
    </w:p>
    <w:p w:rsidR="00463DD3" w:rsidRPr="001C56F9" w:rsidRDefault="00463DD3" w:rsidP="00463DD3">
      <w:pPr>
        <w:jc w:val="both"/>
        <w:rPr>
          <w:rFonts w:eastAsia="Calibri" w:cs="Arial"/>
        </w:rPr>
      </w:pPr>
      <w:proofErr w:type="gramStart"/>
      <w:r w:rsidRPr="001C56F9">
        <w:rPr>
          <w:rFonts w:eastAsia="Calibri" w:cs="Arial"/>
        </w:rPr>
        <w:t>Zapatos  negros</w:t>
      </w:r>
      <w:proofErr w:type="gramEnd"/>
    </w:p>
    <w:p w:rsidR="00463DD3" w:rsidRPr="001C56F9" w:rsidRDefault="00463DD3" w:rsidP="00463DD3">
      <w:pPr>
        <w:jc w:val="both"/>
        <w:rPr>
          <w:rFonts w:eastAsia="Calibri" w:cs="Arial"/>
        </w:rPr>
      </w:pPr>
      <w:r w:rsidRPr="001C56F9">
        <w:rPr>
          <w:rFonts w:eastAsia="Calibri" w:cs="Arial"/>
        </w:rPr>
        <w:t>Corbata negra</w:t>
      </w:r>
    </w:p>
    <w:p w:rsidR="00463DD3" w:rsidRPr="001C56F9" w:rsidRDefault="00463DD3" w:rsidP="00463DD3">
      <w:pPr>
        <w:jc w:val="both"/>
        <w:rPr>
          <w:rFonts w:eastAsia="Calibri" w:cs="Arial"/>
        </w:rPr>
      </w:pPr>
      <w:r w:rsidRPr="001C56F9">
        <w:rPr>
          <w:rFonts w:eastAsia="Calibri" w:cs="Arial"/>
        </w:rPr>
        <w:t>Chamarra con Logo de la empresa y leyenda “SEGURIDAD PRIVADA” en temporada de invierno y para uso en exterior.</w:t>
      </w:r>
    </w:p>
    <w:p w:rsidR="00463DD3" w:rsidRPr="001C56F9" w:rsidRDefault="00463DD3" w:rsidP="00463DD3">
      <w:pPr>
        <w:jc w:val="both"/>
        <w:rPr>
          <w:rFonts w:eastAsia="Calibri" w:cs="Arial"/>
        </w:rPr>
      </w:pPr>
    </w:p>
    <w:p w:rsidR="00463DD3" w:rsidRPr="001C56F9" w:rsidRDefault="00463DD3" w:rsidP="00463DD3">
      <w:pPr>
        <w:tabs>
          <w:tab w:val="left" w:pos="284"/>
        </w:tabs>
        <w:jc w:val="both"/>
        <w:rPr>
          <w:rFonts w:eastAsia="Calibri" w:cs="Arial"/>
        </w:rPr>
      </w:pPr>
      <w:r w:rsidRPr="001C56F9">
        <w:rPr>
          <w:rFonts w:eastAsia="Calibri" w:cs="Arial"/>
        </w:rPr>
        <w:t xml:space="preserve">      b)  Identificación (esto aplica para personal fijo y eventual)</w:t>
      </w:r>
      <w:r w:rsidRPr="001C56F9">
        <w:rPr>
          <w:rFonts w:eastAsia="Calibri" w:cs="Arial"/>
        </w:rPr>
        <w:tab/>
        <w:t xml:space="preserve"> Gafete, el cual contendrá la siguiente información:</w:t>
      </w:r>
    </w:p>
    <w:p w:rsidR="00463DD3" w:rsidRPr="001C56F9" w:rsidRDefault="00463DD3" w:rsidP="00463DD3">
      <w:pPr>
        <w:jc w:val="both"/>
        <w:rPr>
          <w:rFonts w:eastAsia="Calibri" w:cs="Arial"/>
        </w:rPr>
      </w:pPr>
      <w:r w:rsidRPr="001C56F9">
        <w:rPr>
          <w:rFonts w:eastAsia="Calibri" w:cs="Arial"/>
        </w:rPr>
        <w:t>I.- Nombre completo.</w:t>
      </w:r>
    </w:p>
    <w:p w:rsidR="00463DD3" w:rsidRPr="001C56F9" w:rsidRDefault="00463DD3" w:rsidP="00463DD3">
      <w:pPr>
        <w:jc w:val="both"/>
        <w:rPr>
          <w:rFonts w:eastAsia="Calibri" w:cs="Arial"/>
        </w:rPr>
      </w:pPr>
      <w:r w:rsidRPr="001C56F9">
        <w:rPr>
          <w:rFonts w:eastAsia="Calibri" w:cs="Arial"/>
        </w:rPr>
        <w:t>II.- El tipo y grupo sanguíneo.</w:t>
      </w:r>
    </w:p>
    <w:p w:rsidR="00463DD3" w:rsidRPr="001C56F9" w:rsidRDefault="00463DD3" w:rsidP="00463DD3">
      <w:pPr>
        <w:jc w:val="both"/>
        <w:rPr>
          <w:rFonts w:eastAsia="Calibri" w:cs="Arial"/>
        </w:rPr>
      </w:pPr>
      <w:r w:rsidRPr="001C56F9">
        <w:rPr>
          <w:rFonts w:eastAsia="Calibri" w:cs="Arial"/>
        </w:rPr>
        <w:t>III.- La Huella dactilar del pulgar derecho.</w:t>
      </w:r>
    </w:p>
    <w:p w:rsidR="00463DD3" w:rsidRPr="001C56F9" w:rsidRDefault="00463DD3" w:rsidP="00463DD3">
      <w:pPr>
        <w:jc w:val="both"/>
        <w:rPr>
          <w:rFonts w:eastAsia="Calibri" w:cs="Arial"/>
        </w:rPr>
      </w:pPr>
      <w:r w:rsidRPr="001C56F9">
        <w:rPr>
          <w:rFonts w:eastAsia="Calibri" w:cs="Arial"/>
        </w:rPr>
        <w:t xml:space="preserve">IV.- Firma.  </w:t>
      </w:r>
    </w:p>
    <w:p w:rsidR="00463DD3" w:rsidRPr="001C56F9" w:rsidRDefault="00463DD3" w:rsidP="00463DD3">
      <w:pPr>
        <w:jc w:val="both"/>
        <w:rPr>
          <w:rFonts w:eastAsia="Calibri" w:cs="Arial"/>
        </w:rPr>
      </w:pPr>
      <w:r w:rsidRPr="001C56F9">
        <w:rPr>
          <w:rFonts w:eastAsia="Calibri" w:cs="Arial"/>
        </w:rPr>
        <w:t>V.- Firma de los prestadores o de sus representantes legales</w:t>
      </w:r>
    </w:p>
    <w:p w:rsidR="00463DD3" w:rsidRPr="001C56F9" w:rsidRDefault="00463DD3" w:rsidP="00463DD3">
      <w:pPr>
        <w:jc w:val="both"/>
        <w:rPr>
          <w:rFonts w:eastAsia="Calibri" w:cs="Arial"/>
        </w:rPr>
      </w:pPr>
      <w:r w:rsidRPr="001C56F9">
        <w:rPr>
          <w:rFonts w:eastAsia="Calibri" w:cs="Arial"/>
        </w:rPr>
        <w:t xml:space="preserve">VI.- Una fotografía a color, de frente del rostro. </w:t>
      </w:r>
    </w:p>
    <w:p w:rsidR="00463DD3" w:rsidRPr="001C56F9" w:rsidRDefault="00463DD3" w:rsidP="00463DD3">
      <w:pPr>
        <w:jc w:val="both"/>
        <w:rPr>
          <w:rFonts w:eastAsia="Calibri" w:cs="Arial"/>
        </w:rPr>
      </w:pPr>
      <w:r w:rsidRPr="001C56F9">
        <w:rPr>
          <w:rFonts w:eastAsia="Calibri" w:cs="Arial"/>
        </w:rPr>
        <w:t>VII.- El nombre, razón social o denominación de los prestadores</w:t>
      </w:r>
    </w:p>
    <w:p w:rsidR="00463DD3" w:rsidRPr="001C56F9" w:rsidRDefault="00463DD3" w:rsidP="00463DD3">
      <w:pPr>
        <w:jc w:val="both"/>
        <w:rPr>
          <w:rFonts w:eastAsia="Calibri" w:cs="Arial"/>
        </w:rPr>
      </w:pPr>
      <w:r w:rsidRPr="001C56F9">
        <w:rPr>
          <w:rFonts w:eastAsia="Calibri" w:cs="Arial"/>
        </w:rPr>
        <w:t>VIII.- El domicilio de los prestadores</w:t>
      </w:r>
    </w:p>
    <w:p w:rsidR="00463DD3" w:rsidRPr="001C56F9" w:rsidRDefault="00463DD3" w:rsidP="00463DD3">
      <w:pPr>
        <w:jc w:val="both"/>
        <w:rPr>
          <w:rFonts w:eastAsia="Calibri" w:cs="Arial"/>
        </w:rPr>
      </w:pPr>
      <w:r w:rsidRPr="001C56F9">
        <w:rPr>
          <w:rFonts w:eastAsia="Calibri" w:cs="Arial"/>
        </w:rPr>
        <w:t xml:space="preserve">IX.- El número de la autorización </w:t>
      </w:r>
    </w:p>
    <w:p w:rsidR="00463DD3" w:rsidRPr="001C56F9" w:rsidRDefault="00463DD3" w:rsidP="00463DD3">
      <w:pPr>
        <w:jc w:val="both"/>
        <w:rPr>
          <w:rFonts w:eastAsia="Calibri" w:cs="Arial"/>
        </w:rPr>
      </w:pPr>
      <w:r w:rsidRPr="001C56F9">
        <w:rPr>
          <w:rFonts w:eastAsia="Calibri" w:cs="Arial"/>
        </w:rPr>
        <w:t xml:space="preserve">X.- El número de licencia expedida por la autoridad competente para la portación de </w:t>
      </w:r>
    </w:p>
    <w:p w:rsidR="00463DD3" w:rsidRPr="001C56F9" w:rsidRDefault="00463DD3" w:rsidP="00463DD3">
      <w:pPr>
        <w:jc w:val="both"/>
        <w:rPr>
          <w:rFonts w:eastAsia="Calibri" w:cs="Arial"/>
        </w:rPr>
      </w:pPr>
      <w:r w:rsidRPr="001C56F9">
        <w:rPr>
          <w:rFonts w:eastAsia="Calibri" w:cs="Arial"/>
        </w:rPr>
        <w:t>Armas de fuego, en su caso</w:t>
      </w:r>
    </w:p>
    <w:p w:rsidR="00463DD3" w:rsidRPr="001C56F9" w:rsidRDefault="00463DD3" w:rsidP="00463DD3">
      <w:pPr>
        <w:jc w:val="both"/>
        <w:rPr>
          <w:rFonts w:eastAsia="Calibri" w:cs="Arial"/>
        </w:rPr>
      </w:pPr>
      <w:r w:rsidRPr="001C56F9">
        <w:rPr>
          <w:rFonts w:eastAsia="Calibri" w:cs="Arial"/>
        </w:rPr>
        <w:t xml:space="preserve">XI.- La vigencia del gafete </w:t>
      </w:r>
    </w:p>
    <w:p w:rsidR="00463DD3" w:rsidRPr="001C56F9" w:rsidRDefault="00463DD3" w:rsidP="00463DD3">
      <w:pPr>
        <w:jc w:val="both"/>
        <w:rPr>
          <w:rFonts w:eastAsia="Calibri" w:cs="Arial"/>
        </w:rPr>
      </w:pPr>
      <w:r w:rsidRPr="001C56F9">
        <w:rPr>
          <w:rFonts w:eastAsia="Calibri" w:cs="Arial"/>
        </w:rPr>
        <w:lastRenderedPageBreak/>
        <w:t>XII.- La clave única de identificación permanente (CUIP), del personal operativo, y</w:t>
      </w:r>
    </w:p>
    <w:p w:rsidR="00463DD3" w:rsidRPr="001C56F9" w:rsidRDefault="00463DD3" w:rsidP="00463DD3">
      <w:pPr>
        <w:jc w:val="both"/>
        <w:rPr>
          <w:rFonts w:eastAsia="Calibri" w:cs="Arial"/>
        </w:rPr>
      </w:pPr>
      <w:r w:rsidRPr="001C56F9">
        <w:rPr>
          <w:rFonts w:eastAsia="Calibri" w:cs="Arial"/>
        </w:rPr>
        <w:t>XIII.-Los demás datos que los prestadores estimen necesarios.</w:t>
      </w:r>
    </w:p>
    <w:p w:rsidR="00463DD3" w:rsidRPr="001C56F9" w:rsidRDefault="00463DD3" w:rsidP="00463DD3">
      <w:pPr>
        <w:spacing w:line="220" w:lineRule="exact"/>
        <w:jc w:val="both"/>
        <w:rPr>
          <w:rFonts w:eastAsia="Calibri" w:cs="Arial"/>
          <w:b/>
        </w:rPr>
      </w:pPr>
    </w:p>
    <w:p w:rsidR="00463DD3" w:rsidRPr="001C56F9" w:rsidRDefault="00463DD3" w:rsidP="00463DD3">
      <w:pPr>
        <w:spacing w:line="220" w:lineRule="exact"/>
        <w:jc w:val="both"/>
        <w:rPr>
          <w:rFonts w:eastAsia="Calibri" w:cs="Arial"/>
        </w:rPr>
      </w:pPr>
      <w:r w:rsidRPr="001C56F9">
        <w:rPr>
          <w:rFonts w:eastAsia="Calibri" w:cs="Arial"/>
        </w:rPr>
        <w:t>Lo anterior, de conformidad con los artículos 68 y 77 del Reglamento de Seguridad Privada del Estado.</w:t>
      </w:r>
    </w:p>
    <w:p w:rsidR="00463DD3" w:rsidRPr="001C56F9" w:rsidRDefault="00463DD3" w:rsidP="00463DD3">
      <w:pPr>
        <w:spacing w:line="220" w:lineRule="exact"/>
        <w:jc w:val="both"/>
        <w:rPr>
          <w:rFonts w:eastAsia="Calibri" w:cs="Arial"/>
        </w:rPr>
      </w:pPr>
    </w:p>
    <w:p w:rsidR="00463DD3" w:rsidRPr="001C56F9" w:rsidRDefault="00463DD3" w:rsidP="00463DD3">
      <w:pPr>
        <w:pStyle w:val="ListParagraph"/>
        <w:numPr>
          <w:ilvl w:val="0"/>
          <w:numId w:val="35"/>
        </w:numPr>
        <w:spacing w:after="0" w:line="240" w:lineRule="auto"/>
        <w:contextualSpacing/>
        <w:jc w:val="both"/>
        <w:rPr>
          <w:rFonts w:asciiTheme="minorHAnsi" w:eastAsia="Calibri" w:hAnsiTheme="minorHAnsi" w:cs="Arial"/>
        </w:rPr>
      </w:pPr>
      <w:r w:rsidRPr="001C56F9">
        <w:rPr>
          <w:rFonts w:asciiTheme="minorHAnsi" w:eastAsia="Calibri" w:hAnsiTheme="minorHAnsi" w:cs="Arial"/>
        </w:rPr>
        <w:t>Fornitura que comprenda los siguientes elementos como mínimo:</w:t>
      </w:r>
    </w:p>
    <w:p w:rsidR="00463DD3" w:rsidRPr="001C56F9" w:rsidRDefault="00463DD3" w:rsidP="00463DD3">
      <w:pPr>
        <w:jc w:val="both"/>
        <w:rPr>
          <w:rFonts w:eastAsia="Calibri" w:cs="Arial"/>
        </w:rPr>
      </w:pPr>
      <w:r w:rsidRPr="001C56F9">
        <w:rPr>
          <w:rFonts w:eastAsia="Calibri" w:cs="Arial"/>
        </w:rPr>
        <w:t>Cinto</w:t>
      </w:r>
    </w:p>
    <w:p w:rsidR="00463DD3" w:rsidRPr="001C56F9" w:rsidRDefault="00463DD3" w:rsidP="00463DD3">
      <w:pPr>
        <w:jc w:val="both"/>
        <w:rPr>
          <w:rFonts w:eastAsia="Calibri" w:cs="Arial"/>
        </w:rPr>
      </w:pPr>
      <w:r w:rsidRPr="001C56F9">
        <w:rPr>
          <w:rFonts w:eastAsia="Calibri" w:cs="Arial"/>
        </w:rPr>
        <w:t>Esposas</w:t>
      </w:r>
    </w:p>
    <w:p w:rsidR="00463DD3" w:rsidRPr="001C56F9" w:rsidRDefault="00463DD3" w:rsidP="00463DD3">
      <w:pPr>
        <w:jc w:val="both"/>
        <w:rPr>
          <w:rFonts w:eastAsia="Calibri" w:cs="Arial"/>
        </w:rPr>
      </w:pPr>
      <w:r w:rsidRPr="001C56F9">
        <w:rPr>
          <w:rFonts w:eastAsia="Calibri" w:cs="Arial"/>
        </w:rPr>
        <w:t>Bastón retráctil</w:t>
      </w:r>
    </w:p>
    <w:p w:rsidR="00463DD3" w:rsidRPr="001C56F9" w:rsidRDefault="00463DD3" w:rsidP="00463DD3">
      <w:pPr>
        <w:jc w:val="both"/>
        <w:rPr>
          <w:rFonts w:eastAsia="Calibri" w:cs="Arial"/>
        </w:rPr>
      </w:pPr>
      <w:r w:rsidRPr="001C56F9">
        <w:rPr>
          <w:rFonts w:eastAsia="Calibri" w:cs="Arial"/>
        </w:rPr>
        <w:t>Gas</w:t>
      </w:r>
    </w:p>
    <w:p w:rsidR="00463DD3" w:rsidRPr="001C56F9" w:rsidRDefault="00463DD3" w:rsidP="00463DD3">
      <w:pPr>
        <w:jc w:val="both"/>
        <w:rPr>
          <w:rFonts w:eastAsia="Calibri" w:cs="Arial"/>
        </w:rPr>
      </w:pPr>
      <w:r w:rsidRPr="001C56F9">
        <w:rPr>
          <w:rFonts w:eastAsia="Calibri" w:cs="Arial"/>
        </w:rPr>
        <w:t>Lámpara</w:t>
      </w:r>
    </w:p>
    <w:p w:rsidR="00463DD3" w:rsidRPr="001C56F9" w:rsidRDefault="00463DD3" w:rsidP="00463DD3">
      <w:pPr>
        <w:tabs>
          <w:tab w:val="left" w:pos="709"/>
        </w:tabs>
        <w:jc w:val="both"/>
        <w:rPr>
          <w:rFonts w:eastAsia="Calibri" w:cs="Arial"/>
        </w:rPr>
      </w:pPr>
      <w:r w:rsidRPr="001C56F9">
        <w:rPr>
          <w:rFonts w:eastAsia="Calibri" w:cs="Arial"/>
        </w:rPr>
        <w:t>Silbato</w:t>
      </w:r>
    </w:p>
    <w:p w:rsidR="00463DD3" w:rsidRPr="001C56F9" w:rsidRDefault="00463DD3" w:rsidP="00463DD3">
      <w:pPr>
        <w:spacing w:line="220" w:lineRule="exact"/>
        <w:jc w:val="both"/>
        <w:rPr>
          <w:rFonts w:eastAsia="Calibri" w:cs="Arial"/>
        </w:rPr>
      </w:pPr>
    </w:p>
    <w:p w:rsidR="00463DD3" w:rsidRPr="001C56F9" w:rsidRDefault="00463DD3" w:rsidP="00463DD3">
      <w:pPr>
        <w:pStyle w:val="ListParagraph"/>
        <w:numPr>
          <w:ilvl w:val="0"/>
          <w:numId w:val="35"/>
        </w:numPr>
        <w:spacing w:line="220" w:lineRule="exact"/>
        <w:contextualSpacing/>
        <w:jc w:val="both"/>
        <w:rPr>
          <w:rFonts w:asciiTheme="minorHAnsi" w:eastAsia="Calibri" w:hAnsiTheme="minorHAnsi" w:cs="Arial"/>
        </w:rPr>
      </w:pPr>
      <w:r w:rsidRPr="001C56F9">
        <w:rPr>
          <w:rFonts w:asciiTheme="minorHAnsi" w:eastAsia="Calibri" w:hAnsiTheme="minorHAnsi" w:cs="Arial"/>
        </w:rPr>
        <w:t>Papelería para la toma de reportes y Observaciones:</w:t>
      </w:r>
    </w:p>
    <w:p w:rsidR="00463DD3" w:rsidRPr="001C56F9" w:rsidRDefault="00463DD3" w:rsidP="00463DD3">
      <w:pPr>
        <w:spacing w:line="220" w:lineRule="exact"/>
        <w:jc w:val="both"/>
        <w:rPr>
          <w:rFonts w:eastAsia="Calibri" w:cs="Arial"/>
        </w:rPr>
      </w:pPr>
    </w:p>
    <w:p w:rsidR="00463DD3" w:rsidRPr="001C56F9" w:rsidRDefault="00463DD3" w:rsidP="00463DD3">
      <w:pPr>
        <w:spacing w:line="220" w:lineRule="exact"/>
        <w:jc w:val="both"/>
        <w:rPr>
          <w:rFonts w:eastAsia="Calibri" w:cs="Arial"/>
        </w:rPr>
      </w:pPr>
      <w:r w:rsidRPr="001C56F9">
        <w:rPr>
          <w:rFonts w:eastAsia="Calibri" w:cs="Arial"/>
        </w:rPr>
        <w:t>Libro tipo contable para registro de proveedores y Libreta para bitácora diaria de pendiente</w:t>
      </w:r>
    </w:p>
    <w:p w:rsidR="00463DD3" w:rsidRPr="001C56F9" w:rsidRDefault="00463DD3" w:rsidP="00463DD3">
      <w:pPr>
        <w:tabs>
          <w:tab w:val="left" w:pos="426"/>
        </w:tabs>
        <w:spacing w:line="220" w:lineRule="exact"/>
        <w:jc w:val="both"/>
        <w:rPr>
          <w:rFonts w:eastAsia="Calibri" w:cs="Arial"/>
        </w:rPr>
      </w:pPr>
      <w:proofErr w:type="spellStart"/>
      <w:r w:rsidRPr="001C56F9">
        <w:rPr>
          <w:rFonts w:eastAsia="Calibri" w:cs="Arial"/>
        </w:rPr>
        <w:t>Check</w:t>
      </w:r>
      <w:proofErr w:type="spellEnd"/>
      <w:r w:rsidRPr="001C56F9">
        <w:rPr>
          <w:rFonts w:eastAsia="Calibri" w:cs="Arial"/>
        </w:rPr>
        <w:t xml:space="preserve"> </w:t>
      </w:r>
      <w:proofErr w:type="spellStart"/>
      <w:r w:rsidRPr="001C56F9">
        <w:rPr>
          <w:rFonts w:eastAsia="Calibri" w:cs="Arial"/>
        </w:rPr>
        <w:t>point</w:t>
      </w:r>
      <w:proofErr w:type="spellEnd"/>
      <w:r w:rsidRPr="001C56F9">
        <w:rPr>
          <w:rFonts w:eastAsia="Calibri" w:cs="Arial"/>
        </w:rPr>
        <w:t xml:space="preserve"> de recorridos</w:t>
      </w:r>
    </w:p>
    <w:p w:rsidR="00463DD3" w:rsidRPr="001C56F9" w:rsidRDefault="00463DD3" w:rsidP="00463DD3">
      <w:pPr>
        <w:spacing w:line="220" w:lineRule="exact"/>
        <w:jc w:val="both"/>
        <w:rPr>
          <w:rFonts w:eastAsia="Calibri" w:cs="Arial"/>
        </w:rPr>
      </w:pPr>
      <w:r w:rsidRPr="001C56F9">
        <w:rPr>
          <w:rFonts w:eastAsia="Calibri" w:cs="Arial"/>
        </w:rPr>
        <w:t>Pluma</w:t>
      </w:r>
    </w:p>
    <w:p w:rsidR="00463DD3" w:rsidRPr="001C56F9" w:rsidRDefault="00463DD3" w:rsidP="00463DD3">
      <w:pPr>
        <w:spacing w:line="220" w:lineRule="exact"/>
        <w:jc w:val="both"/>
        <w:rPr>
          <w:rFonts w:eastAsia="Calibri" w:cs="Arial"/>
        </w:rPr>
      </w:pPr>
      <w:r w:rsidRPr="001C56F9">
        <w:rPr>
          <w:rFonts w:eastAsia="Calibri" w:cs="Arial"/>
        </w:rPr>
        <w:t>Hojas de Reporte</w:t>
      </w:r>
    </w:p>
    <w:p w:rsidR="00463DD3" w:rsidRPr="001C56F9" w:rsidRDefault="00463DD3" w:rsidP="00463DD3">
      <w:pPr>
        <w:spacing w:line="220" w:lineRule="exact"/>
        <w:jc w:val="both"/>
        <w:rPr>
          <w:rFonts w:eastAsia="Calibri" w:cs="Arial"/>
        </w:rPr>
      </w:pPr>
      <w:r w:rsidRPr="001C56F9">
        <w:rPr>
          <w:rFonts w:eastAsia="Calibri" w:cs="Arial"/>
        </w:rPr>
        <w:t>Tabla de apoyo</w:t>
      </w:r>
    </w:p>
    <w:p w:rsidR="00463DD3" w:rsidRPr="001C56F9" w:rsidRDefault="00463DD3" w:rsidP="00463DD3">
      <w:pPr>
        <w:spacing w:line="220" w:lineRule="exact"/>
        <w:jc w:val="both"/>
        <w:rPr>
          <w:rFonts w:eastAsia="Calibri" w:cs="Arial"/>
        </w:rPr>
      </w:pPr>
      <w:r w:rsidRPr="001C56F9">
        <w:rPr>
          <w:rFonts w:eastAsia="Calibri" w:cs="Arial"/>
        </w:rPr>
        <w:t>Contabilizadores de personas.</w:t>
      </w:r>
    </w:p>
    <w:p w:rsidR="00463DD3" w:rsidRPr="001C56F9" w:rsidRDefault="00463DD3" w:rsidP="00463DD3">
      <w:pPr>
        <w:spacing w:line="220" w:lineRule="exact"/>
        <w:jc w:val="both"/>
        <w:rPr>
          <w:rFonts w:eastAsia="Calibri" w:cs="Arial"/>
        </w:rPr>
      </w:pPr>
    </w:p>
    <w:p w:rsidR="00463DD3" w:rsidRPr="001C56F9" w:rsidRDefault="00463DD3" w:rsidP="00463DD3">
      <w:pPr>
        <w:pStyle w:val="ListParagraph"/>
        <w:numPr>
          <w:ilvl w:val="0"/>
          <w:numId w:val="35"/>
        </w:numPr>
        <w:spacing w:line="220" w:lineRule="exact"/>
        <w:contextualSpacing/>
        <w:jc w:val="both"/>
        <w:rPr>
          <w:rFonts w:asciiTheme="minorHAnsi" w:eastAsia="Calibri" w:hAnsiTheme="minorHAnsi" w:cs="Arial"/>
        </w:rPr>
      </w:pPr>
      <w:r w:rsidRPr="001C56F9">
        <w:rPr>
          <w:rFonts w:asciiTheme="minorHAnsi" w:eastAsia="Calibri" w:hAnsiTheme="minorHAnsi" w:cs="Arial"/>
          <w:b/>
        </w:rPr>
        <w:t>Radiocomunicación</w:t>
      </w:r>
      <w:r w:rsidRPr="001C56F9">
        <w:rPr>
          <w:rFonts w:asciiTheme="minorHAnsi" w:eastAsia="Calibri" w:hAnsiTheme="minorHAnsi" w:cs="Arial"/>
        </w:rPr>
        <w:tab/>
        <w:t xml:space="preserve">Todo el personal operativo deberá portar Radio tipo convencional, los cuales deberán ser compatibles, con buena recepción y de frecuencia corta o larga, con cobertura en interior y exterior de edificios, para la correcta comunicación entre el personal asignado al </w:t>
      </w:r>
      <w:proofErr w:type="gramStart"/>
      <w:r w:rsidRPr="001C56F9">
        <w:rPr>
          <w:rFonts w:asciiTheme="minorHAnsi" w:eastAsia="Calibri" w:hAnsiTheme="minorHAnsi" w:cs="Arial"/>
        </w:rPr>
        <w:t>inmueble</w:t>
      </w:r>
      <w:proofErr w:type="gramEnd"/>
      <w:r w:rsidRPr="001C56F9">
        <w:rPr>
          <w:rFonts w:asciiTheme="minorHAnsi" w:eastAsia="Calibri" w:hAnsiTheme="minorHAnsi" w:cs="Arial"/>
        </w:rPr>
        <w:t xml:space="preserve"> así como manos libres para todos los elementos fijos y eventuales para cuando haya un evento.</w:t>
      </w:r>
    </w:p>
    <w:p w:rsidR="00463DD3" w:rsidRPr="001C56F9" w:rsidRDefault="00463DD3" w:rsidP="00463DD3">
      <w:pPr>
        <w:jc w:val="both"/>
        <w:rPr>
          <w:rFonts w:eastAsia="Calibri" w:cs="Arial"/>
        </w:rPr>
      </w:pPr>
    </w:p>
    <w:p w:rsidR="00463DD3" w:rsidRPr="001C56F9" w:rsidRDefault="00463DD3" w:rsidP="00463DD3">
      <w:pPr>
        <w:pStyle w:val="Subtitle"/>
        <w:rPr>
          <w:rFonts w:asciiTheme="minorHAnsi" w:hAnsiTheme="minorHAnsi" w:cs="Arial"/>
          <w:b w:val="0"/>
          <w:sz w:val="22"/>
          <w:szCs w:val="22"/>
        </w:rPr>
      </w:pPr>
      <w:r w:rsidRPr="001C56F9">
        <w:rPr>
          <w:rFonts w:asciiTheme="minorHAnsi" w:hAnsiTheme="minorHAnsi" w:cs="Arial"/>
          <w:sz w:val="22"/>
          <w:szCs w:val="22"/>
        </w:rPr>
        <w:t>CONSIGNAS GENERALES</w:t>
      </w:r>
    </w:p>
    <w:p w:rsidR="00463DD3" w:rsidRPr="001C56F9" w:rsidRDefault="00463DD3" w:rsidP="00463DD3">
      <w:pPr>
        <w:pStyle w:val="Subtitle"/>
        <w:rPr>
          <w:rFonts w:asciiTheme="minorHAnsi" w:hAnsiTheme="minorHAnsi" w:cs="Arial"/>
          <w:b w:val="0"/>
          <w:sz w:val="22"/>
          <w:szCs w:val="22"/>
        </w:rPr>
      </w:pP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Para prestar los servicios deberá considerar las siguientes consignas:</w:t>
      </w:r>
    </w:p>
    <w:p w:rsidR="00463DD3" w:rsidRPr="001C56F9" w:rsidRDefault="00463DD3" w:rsidP="00463DD3">
      <w:pPr>
        <w:pStyle w:val="Subtitle"/>
        <w:ind w:hanging="12"/>
        <w:rPr>
          <w:rFonts w:asciiTheme="minorHAnsi" w:hAnsiTheme="minorHAnsi" w:cs="Arial"/>
          <w:b w:val="0"/>
          <w:bCs/>
          <w:sz w:val="22"/>
          <w:szCs w:val="22"/>
        </w:rPr>
      </w:pP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1.</w:t>
      </w:r>
      <w:r w:rsidRPr="001C56F9">
        <w:rPr>
          <w:rFonts w:asciiTheme="minorHAnsi" w:hAnsiTheme="minorHAnsi" w:cs="Arial"/>
          <w:b w:val="0"/>
          <w:bCs/>
          <w:sz w:val="22"/>
          <w:szCs w:val="22"/>
        </w:rPr>
        <w:tab/>
        <w:t xml:space="preserve">Durante el horario en que las oficinas se encuentren abiertas, deberá de llevar a cabo rondines de </w:t>
      </w:r>
      <w:proofErr w:type="gramStart"/>
      <w:r w:rsidRPr="001C56F9">
        <w:rPr>
          <w:rFonts w:asciiTheme="minorHAnsi" w:hAnsiTheme="minorHAnsi" w:cs="Arial"/>
          <w:b w:val="0"/>
          <w:bCs/>
          <w:sz w:val="22"/>
          <w:szCs w:val="22"/>
        </w:rPr>
        <w:t>vigilancia  ya</w:t>
      </w:r>
      <w:proofErr w:type="gramEnd"/>
      <w:r w:rsidRPr="001C56F9">
        <w:rPr>
          <w:rFonts w:asciiTheme="minorHAnsi" w:hAnsiTheme="minorHAnsi" w:cs="Arial"/>
          <w:b w:val="0"/>
          <w:bCs/>
          <w:sz w:val="22"/>
          <w:szCs w:val="22"/>
        </w:rPr>
        <w:t xml:space="preserve"> establecidos en tiempo y forma en puertas de acceso, interior de las instalaciones y perímetro del estacionamiento, debiendo:</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lastRenderedPageBreak/>
        <w:t>2.</w:t>
      </w:r>
      <w:r w:rsidRPr="001C56F9">
        <w:rPr>
          <w:rFonts w:asciiTheme="minorHAnsi" w:hAnsiTheme="minorHAnsi" w:cs="Arial"/>
          <w:b w:val="0"/>
          <w:bCs/>
          <w:sz w:val="22"/>
          <w:szCs w:val="22"/>
        </w:rPr>
        <w:tab/>
        <w:t>Evitar el acceso de vendedores ambulantes, promotores de ventas, personas notoriamente trastornadas de sus facultades mentales, personas que muestren notorio estado de embriaguez y aquellas que puedan parecer sospechosas, etc.</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3.</w:t>
      </w:r>
      <w:r w:rsidRPr="001C56F9">
        <w:rPr>
          <w:rFonts w:asciiTheme="minorHAnsi" w:hAnsiTheme="minorHAnsi" w:cs="Arial"/>
          <w:b w:val="0"/>
          <w:bCs/>
          <w:sz w:val="22"/>
          <w:szCs w:val="22"/>
        </w:rPr>
        <w:tab/>
        <w:t>Evitar que personal “no autorizado” saquen de las instalaciones bienes propiedad del Centro Metropolitano de Convenciones (solicitar el mecanismo y/o formularios que deben de seguirse para tales efectos).</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4.</w:t>
      </w:r>
      <w:r w:rsidRPr="001C56F9">
        <w:rPr>
          <w:rFonts w:asciiTheme="minorHAnsi" w:hAnsiTheme="minorHAnsi" w:cs="Arial"/>
          <w:b w:val="0"/>
          <w:bCs/>
          <w:sz w:val="22"/>
          <w:szCs w:val="22"/>
        </w:rPr>
        <w:tab/>
        <w:t>Vigilar la apertura y cierre de las instalaciones, verificando que se retiren o instalen adecuadamente los implementos de seguridad que hayan sido adoptados, tales como cadenas, candados, alarmas, etc.</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5.</w:t>
      </w:r>
      <w:r w:rsidRPr="001C56F9">
        <w:rPr>
          <w:rFonts w:asciiTheme="minorHAnsi" w:hAnsiTheme="minorHAnsi" w:cs="Arial"/>
          <w:b w:val="0"/>
          <w:bCs/>
          <w:sz w:val="22"/>
          <w:szCs w:val="22"/>
        </w:rPr>
        <w:tab/>
        <w:t>Evitar que personal ajeno a las instalaciones realice el cierre de los accesos.</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6.</w:t>
      </w:r>
      <w:r w:rsidRPr="001C56F9">
        <w:rPr>
          <w:rFonts w:asciiTheme="minorHAnsi" w:hAnsiTheme="minorHAnsi" w:cs="Arial"/>
          <w:b w:val="0"/>
          <w:bCs/>
          <w:sz w:val="22"/>
          <w:szCs w:val="22"/>
        </w:rPr>
        <w:tab/>
        <w:t>Notificar a su supervisor de cualquier anormalidad que detecte durante el turno y este a su vez informar a la persona asignada por la contratante.</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7.</w:t>
      </w:r>
      <w:r w:rsidRPr="001C56F9">
        <w:rPr>
          <w:rFonts w:asciiTheme="minorHAnsi" w:hAnsiTheme="minorHAnsi" w:cs="Arial"/>
          <w:b w:val="0"/>
          <w:bCs/>
          <w:sz w:val="22"/>
          <w:szCs w:val="22"/>
        </w:rPr>
        <w:tab/>
        <w:t>Vigilar y aplicar medidas para guardar el orden público y de los empleados en interior y exterior de las instalaciones, así como dentro del perímetro del inmueble.</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8.</w:t>
      </w:r>
      <w:r w:rsidRPr="001C56F9">
        <w:rPr>
          <w:rFonts w:asciiTheme="minorHAnsi" w:hAnsiTheme="minorHAnsi" w:cs="Arial"/>
          <w:b w:val="0"/>
          <w:bCs/>
          <w:sz w:val="22"/>
          <w:szCs w:val="22"/>
        </w:rPr>
        <w:tab/>
        <w:t>Vigilar y Aplicar medidas que permitan el libre tránsito de vehículos en el estacionamiento destinado para los usuarios, evitando que se sitúen objetos o personas que lo impidan (Control de entradas y salidas de vehículos).</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9.</w:t>
      </w:r>
      <w:r w:rsidRPr="001C56F9">
        <w:rPr>
          <w:rFonts w:asciiTheme="minorHAnsi" w:hAnsiTheme="minorHAnsi" w:cs="Arial"/>
          <w:b w:val="0"/>
          <w:bCs/>
          <w:sz w:val="22"/>
          <w:szCs w:val="22"/>
        </w:rPr>
        <w:tab/>
        <w:t xml:space="preserve">Llevar registro de personal y visitante en horarios hábiles e inhábiles en el recinto, en el caso de empleado presentar su gafete de empleado y para los visitantes identificarse con documento con fotografía y portar un gafete de identificación en una parte visible. </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10.</w:t>
      </w:r>
      <w:r w:rsidRPr="001C56F9">
        <w:rPr>
          <w:rFonts w:asciiTheme="minorHAnsi" w:hAnsiTheme="minorHAnsi" w:cs="Arial"/>
          <w:b w:val="0"/>
          <w:bCs/>
          <w:sz w:val="22"/>
          <w:szCs w:val="22"/>
        </w:rPr>
        <w:tab/>
        <w:t>No permitir el acceso al módulo de seguridad a personal no autorizado</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11.</w:t>
      </w:r>
      <w:r w:rsidRPr="001C56F9">
        <w:rPr>
          <w:rFonts w:asciiTheme="minorHAnsi" w:hAnsiTheme="minorHAnsi" w:cs="Arial"/>
          <w:b w:val="0"/>
          <w:bCs/>
          <w:sz w:val="22"/>
          <w:szCs w:val="22"/>
        </w:rPr>
        <w:tab/>
        <w:t>Vigilar la permanencia de vehículos que por sus características, permanencia y personas a bordo puedan representar un riesgo, debiendo reportar de manera inmediata tal situación a su supervisor.</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12.</w:t>
      </w:r>
      <w:r w:rsidRPr="001C56F9">
        <w:rPr>
          <w:rFonts w:asciiTheme="minorHAnsi" w:hAnsiTheme="minorHAnsi" w:cs="Arial"/>
          <w:b w:val="0"/>
          <w:bCs/>
          <w:sz w:val="22"/>
          <w:szCs w:val="22"/>
        </w:rPr>
        <w:tab/>
        <w:t>Elaborar y entregar bitácora diaria de actividades e incidencias.</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13.</w:t>
      </w:r>
      <w:r w:rsidRPr="001C56F9">
        <w:rPr>
          <w:rFonts w:asciiTheme="minorHAnsi" w:hAnsiTheme="minorHAnsi" w:cs="Arial"/>
          <w:b w:val="0"/>
          <w:bCs/>
          <w:sz w:val="22"/>
          <w:szCs w:val="22"/>
        </w:rPr>
        <w:tab/>
        <w:t xml:space="preserve">Así mismo se </w:t>
      </w:r>
      <w:proofErr w:type="gramStart"/>
      <w:r w:rsidRPr="001C56F9">
        <w:rPr>
          <w:rFonts w:asciiTheme="minorHAnsi" w:hAnsiTheme="minorHAnsi" w:cs="Arial"/>
          <w:b w:val="0"/>
          <w:bCs/>
          <w:sz w:val="22"/>
          <w:szCs w:val="22"/>
        </w:rPr>
        <w:t>realizaran</w:t>
      </w:r>
      <w:proofErr w:type="gramEnd"/>
      <w:r w:rsidRPr="001C56F9">
        <w:rPr>
          <w:rFonts w:asciiTheme="minorHAnsi" w:hAnsiTheme="minorHAnsi" w:cs="Arial"/>
          <w:b w:val="0"/>
          <w:bCs/>
          <w:sz w:val="22"/>
          <w:szCs w:val="22"/>
        </w:rPr>
        <w:t xml:space="preserve"> consignas adicionales que se requieran para la correcta prestación del servicio solicitado. Debiendo ser estas autorizadas por la persona asignada por el Centro Metropolitano de Convenciones.</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Durante el horario en que las oficinas se encuentren cerradas, se deberán llevar a cabo rondines ya establecidos en tiempo y forma de vigilancia en puertas de acceso, exterior de las instalaciones y perímetro del estacionamiento, debiendo:</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14.</w:t>
      </w:r>
      <w:r w:rsidRPr="001C56F9">
        <w:rPr>
          <w:rFonts w:asciiTheme="minorHAnsi" w:hAnsiTheme="minorHAnsi" w:cs="Arial"/>
          <w:b w:val="0"/>
          <w:bCs/>
          <w:sz w:val="22"/>
          <w:szCs w:val="22"/>
        </w:rPr>
        <w:tab/>
        <w:t>Vigilar la permanencia de los implementos de seguridad que hayan sido adoptados, tales como cadenas, candados, alarmas, etc., hasta una vez que abran las puertas al público.</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15.</w:t>
      </w:r>
      <w:r w:rsidRPr="001C56F9">
        <w:rPr>
          <w:rFonts w:asciiTheme="minorHAnsi" w:hAnsiTheme="minorHAnsi" w:cs="Arial"/>
          <w:b w:val="0"/>
          <w:bCs/>
          <w:sz w:val="22"/>
          <w:szCs w:val="22"/>
        </w:rPr>
        <w:tab/>
        <w:t>Notificar a su supervisor de cualquier anomalía que detecte durante el turno.</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16.</w:t>
      </w:r>
      <w:r w:rsidRPr="001C56F9">
        <w:rPr>
          <w:rFonts w:asciiTheme="minorHAnsi" w:hAnsiTheme="minorHAnsi" w:cs="Arial"/>
          <w:b w:val="0"/>
          <w:bCs/>
          <w:sz w:val="22"/>
          <w:szCs w:val="22"/>
        </w:rPr>
        <w:tab/>
        <w:t xml:space="preserve">Para comprobar la realización de </w:t>
      </w:r>
      <w:proofErr w:type="gramStart"/>
      <w:r w:rsidRPr="001C56F9">
        <w:rPr>
          <w:rFonts w:asciiTheme="minorHAnsi" w:hAnsiTheme="minorHAnsi" w:cs="Arial"/>
          <w:b w:val="0"/>
          <w:bCs/>
          <w:sz w:val="22"/>
          <w:szCs w:val="22"/>
        </w:rPr>
        <w:t>dicho rondines</w:t>
      </w:r>
      <w:proofErr w:type="gramEnd"/>
      <w:r w:rsidRPr="001C56F9">
        <w:rPr>
          <w:rFonts w:asciiTheme="minorHAnsi" w:hAnsiTheme="minorHAnsi" w:cs="Arial"/>
          <w:b w:val="0"/>
          <w:bCs/>
          <w:sz w:val="22"/>
          <w:szCs w:val="22"/>
        </w:rPr>
        <w:t xml:space="preserve"> se deberá utilizar en equipo de </w:t>
      </w:r>
      <w:proofErr w:type="spellStart"/>
      <w:r w:rsidRPr="001C56F9">
        <w:rPr>
          <w:rFonts w:asciiTheme="minorHAnsi" w:hAnsiTheme="minorHAnsi" w:cs="Arial"/>
          <w:b w:val="0"/>
          <w:bCs/>
          <w:sz w:val="22"/>
          <w:szCs w:val="22"/>
        </w:rPr>
        <w:t>rondineo</w:t>
      </w:r>
      <w:proofErr w:type="spellEnd"/>
      <w:r w:rsidRPr="001C56F9">
        <w:rPr>
          <w:rFonts w:asciiTheme="minorHAnsi" w:hAnsiTheme="minorHAnsi" w:cs="Arial"/>
          <w:b w:val="0"/>
          <w:bCs/>
          <w:sz w:val="22"/>
          <w:szCs w:val="22"/>
        </w:rPr>
        <w:t xml:space="preserve"> (</w:t>
      </w:r>
      <w:proofErr w:type="spellStart"/>
      <w:r w:rsidRPr="001C56F9">
        <w:rPr>
          <w:rFonts w:asciiTheme="minorHAnsi" w:hAnsiTheme="minorHAnsi" w:cs="Arial"/>
          <w:b w:val="0"/>
          <w:bCs/>
          <w:sz w:val="22"/>
          <w:szCs w:val="22"/>
        </w:rPr>
        <w:t>checkpoint</w:t>
      </w:r>
      <w:proofErr w:type="spellEnd"/>
      <w:r w:rsidRPr="001C56F9">
        <w:rPr>
          <w:rFonts w:asciiTheme="minorHAnsi" w:hAnsiTheme="minorHAnsi" w:cs="Arial"/>
          <w:b w:val="0"/>
          <w:bCs/>
          <w:sz w:val="22"/>
          <w:szCs w:val="22"/>
        </w:rPr>
        <w:t>), proporcionado por prestador de servicios.</w:t>
      </w:r>
    </w:p>
    <w:p w:rsidR="00463DD3" w:rsidRPr="001C56F9" w:rsidRDefault="00463DD3" w:rsidP="00463DD3">
      <w:pPr>
        <w:pStyle w:val="Subtitle"/>
        <w:ind w:hanging="12"/>
        <w:rPr>
          <w:rFonts w:asciiTheme="minorHAnsi" w:hAnsiTheme="minorHAnsi" w:cs="Arial"/>
          <w:b w:val="0"/>
          <w:bCs/>
          <w:sz w:val="22"/>
          <w:szCs w:val="22"/>
        </w:rPr>
      </w:pPr>
      <w:r w:rsidRPr="001C56F9">
        <w:rPr>
          <w:rFonts w:asciiTheme="minorHAnsi" w:hAnsiTheme="minorHAnsi" w:cs="Arial"/>
          <w:b w:val="0"/>
          <w:bCs/>
          <w:sz w:val="22"/>
          <w:szCs w:val="22"/>
        </w:rPr>
        <w:t>17.</w:t>
      </w:r>
      <w:r w:rsidRPr="001C56F9">
        <w:rPr>
          <w:rFonts w:asciiTheme="minorHAnsi" w:hAnsiTheme="minorHAnsi" w:cs="Arial"/>
          <w:b w:val="0"/>
          <w:bCs/>
          <w:sz w:val="22"/>
          <w:szCs w:val="22"/>
        </w:rPr>
        <w:tab/>
        <w:t>Así mismo se realizarán consignas adicionales que se requieran para la correcta prestación del servicio solicitado. Debiendo ser estas autorizadas por la persona asignada por el Centro Metropolitano de Convenciones.</w:t>
      </w:r>
    </w:p>
    <w:p w:rsidR="00463DD3" w:rsidRPr="001C56F9" w:rsidRDefault="00463DD3" w:rsidP="00463DD3">
      <w:pPr>
        <w:pStyle w:val="Subtitle"/>
        <w:ind w:hanging="12"/>
        <w:rPr>
          <w:rFonts w:asciiTheme="minorHAnsi" w:hAnsiTheme="minorHAnsi" w:cs="Arial"/>
          <w:b w:val="0"/>
          <w:bCs/>
          <w:color w:val="FF0000"/>
          <w:sz w:val="22"/>
          <w:szCs w:val="22"/>
        </w:rPr>
      </w:pPr>
    </w:p>
    <w:p w:rsidR="00463DD3" w:rsidRPr="001C56F9" w:rsidRDefault="00463DD3" w:rsidP="00463DD3">
      <w:pPr>
        <w:spacing w:line="180" w:lineRule="exact"/>
        <w:jc w:val="both"/>
        <w:rPr>
          <w:rFonts w:eastAsia="Calibri" w:cs="Arial"/>
          <w:b/>
        </w:rPr>
      </w:pPr>
      <w:r w:rsidRPr="001C56F9">
        <w:rPr>
          <w:rFonts w:eastAsia="Calibri" w:cs="Arial"/>
          <w:b/>
        </w:rPr>
        <w:t>DE LAS BODEGAS DEL CENTRO METROPOLITANO DE CONVENCIONES:</w:t>
      </w:r>
    </w:p>
    <w:p w:rsidR="00463DD3" w:rsidRPr="001C56F9" w:rsidRDefault="00463DD3" w:rsidP="00463DD3">
      <w:pPr>
        <w:jc w:val="both"/>
        <w:rPr>
          <w:rFonts w:eastAsia="Calibri" w:cs="Arial"/>
        </w:rPr>
      </w:pPr>
      <w:r w:rsidRPr="001C56F9">
        <w:rPr>
          <w:rFonts w:eastAsia="Calibri" w:cs="Arial"/>
        </w:rPr>
        <w:t>18.</w:t>
      </w:r>
      <w:r w:rsidRPr="001C56F9">
        <w:rPr>
          <w:rFonts w:eastAsia="Calibri" w:cs="Arial"/>
        </w:rPr>
        <w:tab/>
        <w:t>Evitar el ingreso de personal que no cuente con autorización por el responsable de las Bodegas.</w:t>
      </w:r>
    </w:p>
    <w:p w:rsidR="00463DD3" w:rsidRPr="001C56F9" w:rsidRDefault="00463DD3" w:rsidP="00463DD3">
      <w:pPr>
        <w:jc w:val="both"/>
        <w:rPr>
          <w:rFonts w:eastAsia="Calibri" w:cs="Arial"/>
        </w:rPr>
      </w:pPr>
      <w:r w:rsidRPr="001C56F9">
        <w:rPr>
          <w:rFonts w:eastAsia="Calibri" w:cs="Arial"/>
        </w:rPr>
        <w:t>19.</w:t>
      </w:r>
      <w:r w:rsidRPr="001C56F9">
        <w:rPr>
          <w:rFonts w:eastAsia="Calibri" w:cs="Arial"/>
        </w:rPr>
        <w:tab/>
        <w:t>Realizar rondines periódicos de vigilancia en el perímetro del área.</w:t>
      </w:r>
    </w:p>
    <w:p w:rsidR="00463DD3" w:rsidRPr="001C56F9" w:rsidRDefault="00463DD3" w:rsidP="00463DD3">
      <w:pPr>
        <w:jc w:val="both"/>
        <w:rPr>
          <w:rFonts w:eastAsia="Calibri" w:cs="Arial"/>
        </w:rPr>
      </w:pPr>
      <w:r w:rsidRPr="001C56F9">
        <w:rPr>
          <w:rFonts w:eastAsia="Calibri" w:cs="Arial"/>
        </w:rPr>
        <w:t>20.</w:t>
      </w:r>
      <w:r w:rsidRPr="001C56F9">
        <w:rPr>
          <w:rFonts w:eastAsia="Calibri" w:cs="Arial"/>
        </w:rPr>
        <w:tab/>
        <w:t>Conservar una adecuada visibilidad del área sujeta a vigilancia.</w:t>
      </w:r>
    </w:p>
    <w:p w:rsidR="00463DD3" w:rsidRPr="001C56F9" w:rsidRDefault="00463DD3" w:rsidP="00463DD3">
      <w:pPr>
        <w:jc w:val="both"/>
        <w:rPr>
          <w:rFonts w:eastAsia="Calibri" w:cs="Arial"/>
        </w:rPr>
      </w:pPr>
      <w:r w:rsidRPr="001C56F9">
        <w:rPr>
          <w:rFonts w:eastAsia="Calibri" w:cs="Arial"/>
        </w:rPr>
        <w:lastRenderedPageBreak/>
        <w:t>21.</w:t>
      </w:r>
      <w:r w:rsidRPr="001C56F9">
        <w:rPr>
          <w:rFonts w:eastAsia="Calibri" w:cs="Arial"/>
        </w:rPr>
        <w:tab/>
        <w:t>Vigilar la apertura y cierre de las puertas y/o cortinas, verificando que se retiren o instalen adecuadamente los implementos de seguridad que hayan sido adoptados, tales como cadenas, candados, alarmas, etc.</w:t>
      </w:r>
    </w:p>
    <w:p w:rsidR="00463DD3" w:rsidRPr="001C56F9" w:rsidRDefault="00463DD3" w:rsidP="00463DD3">
      <w:pPr>
        <w:jc w:val="both"/>
        <w:rPr>
          <w:rFonts w:eastAsia="Calibri" w:cs="Arial"/>
        </w:rPr>
      </w:pPr>
      <w:r w:rsidRPr="001C56F9">
        <w:rPr>
          <w:rFonts w:eastAsia="Calibri" w:cs="Arial"/>
        </w:rPr>
        <w:t>22.</w:t>
      </w:r>
      <w:r w:rsidRPr="001C56F9">
        <w:rPr>
          <w:rFonts w:eastAsia="Calibri" w:cs="Arial"/>
        </w:rPr>
        <w:tab/>
        <w:t>Elaborar y entregar bitácora diaria de incidencias.</w:t>
      </w:r>
    </w:p>
    <w:p w:rsidR="00463DD3" w:rsidRPr="001C56F9" w:rsidRDefault="00463DD3" w:rsidP="00463DD3">
      <w:pPr>
        <w:jc w:val="both"/>
        <w:rPr>
          <w:rFonts w:eastAsia="Calibri" w:cs="Arial"/>
        </w:rPr>
      </w:pPr>
      <w:r w:rsidRPr="001C56F9">
        <w:rPr>
          <w:rFonts w:eastAsia="Calibri" w:cs="Arial"/>
        </w:rPr>
        <w:t>23.</w:t>
      </w:r>
      <w:r w:rsidRPr="001C56F9">
        <w:rPr>
          <w:rFonts w:eastAsia="Calibri" w:cs="Arial"/>
        </w:rPr>
        <w:tab/>
        <w:t>Notificar a su supervisor de cualquier anormalidad que detecte durante el turno.</w:t>
      </w:r>
    </w:p>
    <w:p w:rsidR="00463DD3" w:rsidRPr="001C56F9" w:rsidRDefault="00463DD3" w:rsidP="00463DD3">
      <w:pPr>
        <w:jc w:val="both"/>
        <w:rPr>
          <w:rFonts w:eastAsia="Calibri" w:cs="Arial"/>
        </w:rPr>
      </w:pPr>
      <w:r w:rsidRPr="001C56F9">
        <w:rPr>
          <w:rFonts w:eastAsia="Calibri" w:cs="Arial"/>
        </w:rPr>
        <w:t>24.</w:t>
      </w:r>
      <w:r w:rsidRPr="001C56F9">
        <w:rPr>
          <w:rFonts w:eastAsia="Calibri" w:cs="Arial"/>
        </w:rPr>
        <w:tab/>
        <w:t xml:space="preserve">Asentar en bitácora </w:t>
      </w:r>
      <w:proofErr w:type="gramStart"/>
      <w:r w:rsidRPr="001C56F9">
        <w:rPr>
          <w:rFonts w:eastAsia="Calibri" w:cs="Arial"/>
        </w:rPr>
        <w:t>los nombre</w:t>
      </w:r>
      <w:proofErr w:type="gramEnd"/>
      <w:r w:rsidRPr="001C56F9">
        <w:rPr>
          <w:rFonts w:eastAsia="Calibri" w:cs="Arial"/>
        </w:rPr>
        <w:t xml:space="preserve"> de las personas que efectuaron ingresos, retiros o cambios de ubicación de los artículos de cada bodega.</w:t>
      </w:r>
    </w:p>
    <w:p w:rsidR="00463DD3" w:rsidRPr="001C56F9" w:rsidRDefault="00463DD3" w:rsidP="00463DD3">
      <w:pPr>
        <w:jc w:val="both"/>
        <w:rPr>
          <w:rFonts w:eastAsia="Calibri" w:cs="Arial"/>
        </w:rPr>
      </w:pPr>
      <w:r w:rsidRPr="001C56F9">
        <w:rPr>
          <w:rFonts w:eastAsia="Calibri" w:cs="Arial"/>
        </w:rPr>
        <w:t>25.</w:t>
      </w:r>
      <w:r w:rsidRPr="001C56F9">
        <w:rPr>
          <w:rFonts w:eastAsia="Calibri" w:cs="Arial"/>
        </w:rPr>
        <w:tab/>
        <w:t>Efectuar en el cambio de guardia, la recepción mediante la firma de los mismos, de los inventarios actualizados a resguardar y la ubicación de los mismos.</w:t>
      </w:r>
    </w:p>
    <w:p w:rsidR="00463DD3" w:rsidRPr="001C56F9" w:rsidRDefault="00463DD3" w:rsidP="00463DD3">
      <w:pPr>
        <w:jc w:val="both"/>
        <w:rPr>
          <w:rFonts w:eastAsia="Calibri" w:cs="Arial"/>
        </w:rPr>
      </w:pPr>
      <w:r w:rsidRPr="001C56F9">
        <w:rPr>
          <w:rFonts w:eastAsia="Calibri" w:cs="Arial"/>
        </w:rPr>
        <w:t>26.</w:t>
      </w:r>
      <w:r w:rsidRPr="001C56F9">
        <w:rPr>
          <w:rFonts w:eastAsia="Calibri" w:cs="Arial"/>
        </w:rPr>
        <w:tab/>
        <w:t xml:space="preserve">Así mismo se </w:t>
      </w:r>
      <w:proofErr w:type="gramStart"/>
      <w:r w:rsidRPr="001C56F9">
        <w:rPr>
          <w:rFonts w:eastAsia="Calibri" w:cs="Arial"/>
        </w:rPr>
        <w:t>realizaran</w:t>
      </w:r>
      <w:proofErr w:type="gramEnd"/>
      <w:r w:rsidRPr="001C56F9">
        <w:rPr>
          <w:rFonts w:eastAsia="Calibri" w:cs="Arial"/>
        </w:rPr>
        <w:t xml:space="preserve"> consignas adicionales que se requieran para la correcta prestación del servicio solicitado.    Debiendo ser estas autorizadas por la persona asignada por el Centro Metropolitano de Convenciones.</w:t>
      </w:r>
    </w:p>
    <w:p w:rsidR="00463DD3" w:rsidRPr="001C56F9" w:rsidRDefault="00463DD3" w:rsidP="00463DD3">
      <w:pPr>
        <w:jc w:val="both"/>
        <w:rPr>
          <w:rFonts w:eastAsia="Calibri" w:cs="Arial"/>
        </w:rPr>
      </w:pPr>
      <w:r w:rsidRPr="001C56F9">
        <w:rPr>
          <w:rFonts w:eastAsia="Calibri" w:cs="Arial"/>
        </w:rPr>
        <w:t>27.</w:t>
      </w:r>
      <w:r w:rsidRPr="001C56F9">
        <w:rPr>
          <w:rFonts w:eastAsia="Calibri" w:cs="Arial"/>
        </w:rPr>
        <w:tab/>
        <w:t xml:space="preserve">Por ningún motivo se permite sacar equipo de cómputo, audio, video o cualesquiera que fuera, siendo </w:t>
      </w:r>
      <w:proofErr w:type="gramStart"/>
      <w:r w:rsidRPr="001C56F9">
        <w:rPr>
          <w:rFonts w:eastAsia="Calibri" w:cs="Arial"/>
        </w:rPr>
        <w:t>estos equipo inventariado</w:t>
      </w:r>
      <w:proofErr w:type="gramEnd"/>
      <w:r w:rsidRPr="001C56F9">
        <w:rPr>
          <w:rFonts w:eastAsia="Calibri" w:cs="Arial"/>
        </w:rPr>
        <w:t xml:space="preserve"> propiedad del Centro Metropolitano de Convenciones Tijuana-Playas de Rosarito-Tecate al exterior del edificio, salvo que sea por algún evento en el exterior del edificio o autorizado mediante los formatos correspondientes con las firmas de las personas asignadas por el Centro Metropolitano de Convenciones.</w:t>
      </w:r>
    </w:p>
    <w:p w:rsidR="00463DD3" w:rsidRPr="001C56F9" w:rsidRDefault="00463DD3" w:rsidP="00463DD3">
      <w:pPr>
        <w:jc w:val="both"/>
        <w:rPr>
          <w:rFonts w:eastAsia="Calibri" w:cs="Arial"/>
        </w:rPr>
      </w:pPr>
      <w:r w:rsidRPr="001C56F9">
        <w:rPr>
          <w:rFonts w:eastAsia="Calibri" w:cs="Arial"/>
        </w:rPr>
        <w:t>28.</w:t>
      </w:r>
      <w:r w:rsidRPr="001C56F9">
        <w:rPr>
          <w:rFonts w:eastAsia="Calibri" w:cs="Arial"/>
        </w:rPr>
        <w:tab/>
        <w:t xml:space="preserve">El resguardo del mobiliario y equipamiento en general del Centro, estará bajo resguardo de quien se le adjudique el contrato, por lo </w:t>
      </w:r>
      <w:proofErr w:type="gramStart"/>
      <w:r w:rsidRPr="001C56F9">
        <w:rPr>
          <w:rFonts w:eastAsia="Calibri" w:cs="Arial"/>
        </w:rPr>
        <w:t>que</w:t>
      </w:r>
      <w:proofErr w:type="gramEnd"/>
      <w:r w:rsidRPr="001C56F9">
        <w:rPr>
          <w:rFonts w:eastAsia="Calibri" w:cs="Arial"/>
        </w:rPr>
        <w:t xml:space="preserve"> en caso de pérdida, extravió o robo, esta empresa deberá responder por su reposición. </w:t>
      </w:r>
    </w:p>
    <w:p w:rsidR="00463DD3" w:rsidRPr="001C56F9" w:rsidRDefault="00463DD3" w:rsidP="00463DD3">
      <w:pPr>
        <w:jc w:val="both"/>
        <w:rPr>
          <w:rFonts w:eastAsia="Calibri" w:cs="Arial"/>
        </w:rPr>
      </w:pPr>
      <w:r w:rsidRPr="001C56F9">
        <w:rPr>
          <w:rFonts w:eastAsia="Calibri" w:cs="Arial"/>
        </w:rPr>
        <w:t>29.</w:t>
      </w:r>
      <w:r w:rsidRPr="001C56F9">
        <w:rPr>
          <w:rFonts w:eastAsia="Calibri" w:cs="Arial"/>
        </w:rPr>
        <w:tab/>
        <w:t>Acompañar a personal del Centro de Convenciones en los inventarios que lleven a cabo.</w:t>
      </w:r>
    </w:p>
    <w:p w:rsidR="00463DD3" w:rsidRPr="001C56F9" w:rsidRDefault="00463DD3" w:rsidP="00463DD3">
      <w:pPr>
        <w:pStyle w:val="Subtitle"/>
        <w:ind w:hanging="12"/>
        <w:rPr>
          <w:rFonts w:asciiTheme="minorHAnsi" w:hAnsiTheme="minorHAnsi" w:cs="Arial"/>
          <w:b w:val="0"/>
          <w:bCs/>
          <w:color w:val="FF0000"/>
          <w:sz w:val="22"/>
          <w:szCs w:val="22"/>
          <w:lang w:val="es-MX"/>
        </w:rPr>
      </w:pPr>
    </w:p>
    <w:p w:rsidR="00463DD3" w:rsidRPr="001C56F9" w:rsidRDefault="00463DD3" w:rsidP="00463DD3">
      <w:pPr>
        <w:jc w:val="both"/>
        <w:rPr>
          <w:rFonts w:cs="Arial"/>
          <w:b/>
        </w:rPr>
      </w:pPr>
      <w:r w:rsidRPr="001C56F9">
        <w:rPr>
          <w:rFonts w:cs="Arial"/>
          <w:b/>
        </w:rPr>
        <w:t>DE LA REVISIÓN DE SALONES, APERTURA DE CORTINAS ELÉCTRICAS Y PUERTAS EN GENERAL.</w:t>
      </w:r>
    </w:p>
    <w:p w:rsidR="00463DD3" w:rsidRPr="001C56F9" w:rsidRDefault="00463DD3" w:rsidP="00463DD3">
      <w:pPr>
        <w:jc w:val="both"/>
        <w:rPr>
          <w:rFonts w:cs="Arial"/>
        </w:rPr>
      </w:pPr>
      <w:r w:rsidRPr="001C56F9">
        <w:rPr>
          <w:rFonts w:cs="Arial"/>
        </w:rPr>
        <w:t>30.</w:t>
      </w:r>
      <w:r w:rsidRPr="001C56F9">
        <w:rPr>
          <w:rFonts w:cs="Arial"/>
        </w:rPr>
        <w:tab/>
        <w:t>Dar recorridos contantes por los salones asegurándose de que se mantengan cerradas todas las puertas internas y externas, así como los servicios de luz y aire acondicionado estén apagados cuando no estén en uso.</w:t>
      </w:r>
    </w:p>
    <w:p w:rsidR="00463DD3" w:rsidRPr="001C56F9" w:rsidRDefault="00463DD3" w:rsidP="00463DD3">
      <w:pPr>
        <w:jc w:val="both"/>
        <w:rPr>
          <w:rFonts w:cs="Arial"/>
        </w:rPr>
      </w:pPr>
      <w:r w:rsidRPr="001C56F9">
        <w:rPr>
          <w:rFonts w:cs="Arial"/>
        </w:rPr>
        <w:t>31.</w:t>
      </w:r>
      <w:r w:rsidRPr="001C56F9">
        <w:rPr>
          <w:rFonts w:cs="Arial"/>
        </w:rPr>
        <w:tab/>
        <w:t>Atender a la apertura de salones cuando sean requeridos para alguna visita de clientes, para algún evento o para el aseo de los mismos y asegurarse de que se cierren al final de tal actividad.</w:t>
      </w:r>
    </w:p>
    <w:p w:rsidR="00463DD3" w:rsidRPr="001C56F9" w:rsidRDefault="00463DD3" w:rsidP="00463DD3">
      <w:pPr>
        <w:jc w:val="both"/>
        <w:rPr>
          <w:rFonts w:cs="Arial"/>
        </w:rPr>
      </w:pPr>
      <w:r w:rsidRPr="001C56F9">
        <w:rPr>
          <w:rFonts w:cs="Arial"/>
        </w:rPr>
        <w:t>32.</w:t>
      </w:r>
      <w:r w:rsidRPr="001C56F9">
        <w:rPr>
          <w:rFonts w:cs="Arial"/>
        </w:rPr>
        <w:tab/>
        <w:t>Estar el pendiente de cuando se solicite la apertura de alguna cortina eléctrica tomando en cuenta las medidas de seguridad para hacerlo.</w:t>
      </w:r>
    </w:p>
    <w:p w:rsidR="00463DD3" w:rsidRPr="001C56F9" w:rsidRDefault="00463DD3" w:rsidP="00463DD3">
      <w:pPr>
        <w:jc w:val="both"/>
        <w:rPr>
          <w:rFonts w:cs="Arial"/>
        </w:rPr>
      </w:pPr>
      <w:r w:rsidRPr="001C56F9">
        <w:rPr>
          <w:rFonts w:cs="Arial"/>
        </w:rPr>
        <w:t>33.</w:t>
      </w:r>
      <w:r w:rsidRPr="001C56F9">
        <w:rPr>
          <w:rFonts w:cs="Arial"/>
        </w:rPr>
        <w:tab/>
        <w:t>Asegurarse de que las puertas del recinto que estén próximas al área en donde se celebra algún evento estén sin seguro y libres de cualquier obstáculo por temas de seguridad.</w:t>
      </w:r>
    </w:p>
    <w:p w:rsidR="00463DD3" w:rsidRPr="001C56F9" w:rsidRDefault="00463DD3" w:rsidP="00A2312A">
      <w:pPr>
        <w:jc w:val="both"/>
        <w:rPr>
          <w:sz w:val="40"/>
          <w:szCs w:val="40"/>
        </w:rPr>
      </w:pPr>
      <w:r w:rsidRPr="001C56F9">
        <w:rPr>
          <w:rFonts w:cs="Arial"/>
        </w:rPr>
        <w:t>34.</w:t>
      </w:r>
      <w:r w:rsidRPr="001C56F9">
        <w:rPr>
          <w:rFonts w:cs="Arial"/>
        </w:rPr>
        <w:tab/>
        <w:t>Encendido y apagado de luces exteriores en tiempo y forma según lo estipulado por el supervisor del Centro Metropolitano de Convenciones, si existiese algún cambio se notificará con antelación.</w:t>
      </w:r>
    </w:p>
    <w:p w:rsidR="00A2312A" w:rsidRPr="001C56F9" w:rsidRDefault="00A2312A" w:rsidP="00627DCF">
      <w:pPr>
        <w:jc w:val="center"/>
        <w:rPr>
          <w:sz w:val="40"/>
          <w:szCs w:val="40"/>
        </w:rPr>
      </w:pPr>
    </w:p>
    <w:p w:rsidR="00A2312A" w:rsidRPr="001C56F9" w:rsidRDefault="00A2312A" w:rsidP="00627DCF">
      <w:pPr>
        <w:jc w:val="center"/>
        <w:rPr>
          <w:sz w:val="40"/>
          <w:szCs w:val="40"/>
        </w:rPr>
      </w:pPr>
    </w:p>
    <w:p w:rsidR="00A2312A" w:rsidRPr="001C56F9" w:rsidRDefault="00A2312A" w:rsidP="00627DCF">
      <w:pPr>
        <w:jc w:val="center"/>
        <w:rPr>
          <w:sz w:val="40"/>
          <w:szCs w:val="40"/>
        </w:rPr>
      </w:pPr>
    </w:p>
    <w:p w:rsidR="00A2312A" w:rsidRPr="001C56F9" w:rsidRDefault="00A2312A" w:rsidP="00627DCF">
      <w:pPr>
        <w:jc w:val="center"/>
        <w:rPr>
          <w:sz w:val="40"/>
          <w:szCs w:val="40"/>
        </w:rPr>
      </w:pPr>
    </w:p>
    <w:p w:rsidR="00627DCF" w:rsidRPr="001C56F9" w:rsidRDefault="00627DCF" w:rsidP="00627DCF">
      <w:pPr>
        <w:jc w:val="center"/>
        <w:rPr>
          <w:sz w:val="40"/>
          <w:szCs w:val="40"/>
        </w:rPr>
      </w:pPr>
      <w:r w:rsidRPr="001C56F9">
        <w:rPr>
          <w:sz w:val="40"/>
          <w:szCs w:val="40"/>
        </w:rPr>
        <w:t xml:space="preserve">Paquete </w:t>
      </w:r>
      <w:r w:rsidR="00463DD3" w:rsidRPr="001C56F9">
        <w:rPr>
          <w:sz w:val="40"/>
          <w:szCs w:val="40"/>
        </w:rPr>
        <w:t>5</w:t>
      </w:r>
    </w:p>
    <w:p w:rsidR="00627DCF" w:rsidRPr="001C56F9" w:rsidRDefault="00627DCF" w:rsidP="00627DCF">
      <w:pPr>
        <w:jc w:val="center"/>
        <w:rPr>
          <w:sz w:val="40"/>
          <w:szCs w:val="40"/>
        </w:rPr>
      </w:pPr>
      <w:r w:rsidRPr="001C56F9">
        <w:rPr>
          <w:sz w:val="40"/>
          <w:szCs w:val="40"/>
        </w:rPr>
        <w:t>“</w:t>
      </w:r>
      <w:r w:rsidR="00463DD3" w:rsidRPr="001C56F9">
        <w:rPr>
          <w:sz w:val="40"/>
          <w:szCs w:val="40"/>
        </w:rPr>
        <w:t>IPE</w:t>
      </w:r>
      <w:r w:rsidRPr="001C56F9">
        <w:rPr>
          <w:sz w:val="40"/>
          <w:szCs w:val="40"/>
        </w:rPr>
        <w:t>BC”</w:t>
      </w:r>
    </w:p>
    <w:p w:rsidR="00627DCF" w:rsidRPr="001C56F9" w:rsidRDefault="00627DCF" w:rsidP="00627DCF">
      <w:pPr>
        <w:pStyle w:val="3"/>
        <w:jc w:val="left"/>
        <w:rPr>
          <w:rFonts w:asciiTheme="minorHAnsi" w:hAnsiTheme="minorHAnsi" w:cs="Arial"/>
          <w:b/>
        </w:rPr>
      </w:pPr>
    </w:p>
    <w:tbl>
      <w:tblPr>
        <w:tblW w:w="10103"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4"/>
        <w:gridCol w:w="3260"/>
        <w:gridCol w:w="4859"/>
      </w:tblGrid>
      <w:tr w:rsidR="00627DCF" w:rsidRPr="001C56F9" w:rsidTr="00627DCF">
        <w:trPr>
          <w:trHeight w:val="528"/>
        </w:trPr>
        <w:tc>
          <w:tcPr>
            <w:tcW w:w="10103" w:type="dxa"/>
            <w:gridSpan w:val="3"/>
            <w:tcBorders>
              <w:top w:val="triple" w:sz="4" w:space="0" w:color="auto"/>
              <w:left w:val="triple" w:sz="4" w:space="0" w:color="auto"/>
              <w:bottom w:val="double" w:sz="4" w:space="0" w:color="auto"/>
              <w:right w:val="triple" w:sz="4" w:space="0" w:color="auto"/>
            </w:tcBorders>
            <w:shd w:val="clear" w:color="auto" w:fill="808080"/>
            <w:vAlign w:val="bottom"/>
          </w:tcPr>
          <w:p w:rsidR="00627DCF" w:rsidRPr="001C56F9" w:rsidRDefault="00627DCF" w:rsidP="00627DCF">
            <w:pPr>
              <w:jc w:val="center"/>
              <w:rPr>
                <w:rFonts w:cs="Arial"/>
                <w:b/>
                <w:i/>
                <w:sz w:val="16"/>
              </w:rPr>
            </w:pPr>
            <w:r w:rsidRPr="001C56F9">
              <w:rPr>
                <w:rFonts w:cs="Arial"/>
                <w:b/>
                <w:i/>
                <w:sz w:val="16"/>
              </w:rPr>
              <w:t>PARTIDA1</w:t>
            </w:r>
          </w:p>
          <w:p w:rsidR="00627DCF" w:rsidRPr="001C56F9" w:rsidRDefault="00627DCF" w:rsidP="00627DCF">
            <w:pPr>
              <w:jc w:val="center"/>
              <w:rPr>
                <w:rFonts w:cs="Arial"/>
                <w:b/>
                <w:i/>
              </w:rPr>
            </w:pPr>
            <w:r w:rsidRPr="001C56F9">
              <w:rPr>
                <w:rFonts w:cs="Arial"/>
                <w:b/>
                <w:i/>
                <w:sz w:val="16"/>
              </w:rPr>
              <w:t>HOSPITAL Y OFICINAS GENERALES DEL IPEBC EN MEXICALI</w:t>
            </w:r>
          </w:p>
          <w:p w:rsidR="00627DCF" w:rsidRPr="001C56F9" w:rsidRDefault="00627DCF" w:rsidP="00627DCF">
            <w:pPr>
              <w:jc w:val="center"/>
              <w:rPr>
                <w:rFonts w:cs="Arial"/>
                <w:sz w:val="6"/>
                <w:szCs w:val="6"/>
              </w:rPr>
            </w:pPr>
          </w:p>
        </w:tc>
      </w:tr>
      <w:tr w:rsidR="00627DCF" w:rsidRPr="001C56F9" w:rsidTr="00627DCF">
        <w:tblPrEx>
          <w:tblBorders>
            <w:insideH w:val="none" w:sz="0" w:space="0" w:color="auto"/>
            <w:insideV w:val="none" w:sz="0" w:space="0" w:color="auto"/>
          </w:tblBorders>
        </w:tblPrEx>
        <w:trPr>
          <w:trHeight w:val="481"/>
        </w:trPr>
        <w:tc>
          <w:tcPr>
            <w:tcW w:w="1984" w:type="dxa"/>
            <w:tcBorders>
              <w:top w:val="triple" w:sz="4" w:space="0" w:color="auto"/>
              <w:left w:val="triple" w:sz="4" w:space="0" w:color="auto"/>
              <w:bottom w:val="double" w:sz="4" w:space="0" w:color="auto"/>
              <w:right w:val="double" w:sz="4" w:space="0" w:color="auto"/>
            </w:tcBorders>
            <w:shd w:val="clear" w:color="auto" w:fill="C0C0C0"/>
          </w:tcPr>
          <w:p w:rsidR="00627DCF" w:rsidRPr="001C56F9" w:rsidRDefault="00627DCF" w:rsidP="00627DCF">
            <w:pPr>
              <w:jc w:val="center"/>
              <w:rPr>
                <w:rFonts w:cs="Arial"/>
                <w:i/>
                <w:sz w:val="18"/>
                <w:szCs w:val="18"/>
              </w:rPr>
            </w:pPr>
            <w:r w:rsidRPr="001C56F9">
              <w:rPr>
                <w:rFonts w:cs="Arial"/>
                <w:i/>
                <w:sz w:val="18"/>
                <w:szCs w:val="18"/>
              </w:rPr>
              <w:t>UBICACION</w:t>
            </w:r>
          </w:p>
        </w:tc>
        <w:tc>
          <w:tcPr>
            <w:tcW w:w="3260" w:type="dxa"/>
            <w:tcBorders>
              <w:top w:val="triple" w:sz="4" w:space="0" w:color="auto"/>
              <w:left w:val="nil"/>
              <w:bottom w:val="double" w:sz="4" w:space="0" w:color="auto"/>
              <w:right w:val="double" w:sz="4" w:space="0" w:color="auto"/>
            </w:tcBorders>
            <w:shd w:val="clear" w:color="auto" w:fill="C0C0C0"/>
          </w:tcPr>
          <w:p w:rsidR="00627DCF" w:rsidRPr="001C56F9" w:rsidRDefault="00627DCF" w:rsidP="00627DCF">
            <w:pPr>
              <w:jc w:val="center"/>
              <w:rPr>
                <w:rFonts w:cs="Arial"/>
                <w:i/>
                <w:sz w:val="18"/>
                <w:szCs w:val="18"/>
              </w:rPr>
            </w:pPr>
            <w:r w:rsidRPr="001C56F9">
              <w:rPr>
                <w:rFonts w:cs="Arial"/>
                <w:i/>
                <w:sz w:val="18"/>
                <w:szCs w:val="18"/>
              </w:rPr>
              <w:t xml:space="preserve">SERVICIOS </w:t>
            </w:r>
          </w:p>
          <w:p w:rsidR="00627DCF" w:rsidRPr="001C56F9" w:rsidRDefault="00627DCF" w:rsidP="00627DCF">
            <w:pPr>
              <w:jc w:val="center"/>
              <w:rPr>
                <w:rFonts w:cs="Arial"/>
                <w:i/>
                <w:sz w:val="18"/>
                <w:szCs w:val="18"/>
              </w:rPr>
            </w:pPr>
            <w:r w:rsidRPr="001C56F9">
              <w:rPr>
                <w:rFonts w:cs="Arial"/>
                <w:i/>
                <w:sz w:val="18"/>
                <w:szCs w:val="18"/>
              </w:rPr>
              <w:t xml:space="preserve">Y HORARIOS </w:t>
            </w:r>
          </w:p>
        </w:tc>
        <w:tc>
          <w:tcPr>
            <w:tcW w:w="4859" w:type="dxa"/>
            <w:tcBorders>
              <w:top w:val="triple" w:sz="4" w:space="0" w:color="auto"/>
              <w:left w:val="nil"/>
              <w:bottom w:val="double" w:sz="4" w:space="0" w:color="auto"/>
              <w:right w:val="triple" w:sz="4" w:space="0" w:color="auto"/>
            </w:tcBorders>
            <w:shd w:val="clear" w:color="auto" w:fill="C0C0C0"/>
          </w:tcPr>
          <w:p w:rsidR="00627DCF" w:rsidRPr="001C56F9" w:rsidRDefault="00627DCF" w:rsidP="00627DCF">
            <w:pPr>
              <w:pStyle w:val="Heading4"/>
              <w:rPr>
                <w:rFonts w:asciiTheme="minorHAnsi" w:hAnsiTheme="minorHAnsi" w:cs="Arial"/>
                <w:b w:val="0"/>
                <w:i/>
                <w:szCs w:val="18"/>
              </w:rPr>
            </w:pPr>
            <w:r w:rsidRPr="001C56F9">
              <w:rPr>
                <w:rFonts w:asciiTheme="minorHAnsi" w:hAnsiTheme="minorHAnsi" w:cs="Arial"/>
                <w:b w:val="0"/>
                <w:i/>
                <w:szCs w:val="18"/>
              </w:rPr>
              <w:t>DESCRIPCION DE LABORES</w:t>
            </w:r>
          </w:p>
        </w:tc>
      </w:tr>
      <w:tr w:rsidR="00627DCF" w:rsidRPr="001C56F9" w:rsidTr="00627DCF">
        <w:tblPrEx>
          <w:tblBorders>
            <w:insideH w:val="none" w:sz="0" w:space="0" w:color="auto"/>
            <w:insideV w:val="none" w:sz="0" w:space="0" w:color="auto"/>
          </w:tblBorders>
        </w:tblPrEx>
        <w:trPr>
          <w:trHeight w:val="50"/>
        </w:trPr>
        <w:tc>
          <w:tcPr>
            <w:tcW w:w="1984" w:type="dxa"/>
            <w:tcBorders>
              <w:top w:val="double" w:sz="4" w:space="0" w:color="auto"/>
              <w:left w:val="triple" w:sz="4" w:space="0" w:color="auto"/>
              <w:bottom w:val="double" w:sz="4" w:space="0" w:color="auto"/>
              <w:right w:val="double" w:sz="4" w:space="0" w:color="auto"/>
            </w:tcBorders>
          </w:tcPr>
          <w:p w:rsidR="00627DCF" w:rsidRPr="001C56F9" w:rsidRDefault="00627DCF" w:rsidP="00627DCF">
            <w:pPr>
              <w:jc w:val="center"/>
              <w:rPr>
                <w:rFonts w:cs="Arial"/>
                <w:b/>
                <w:sz w:val="8"/>
                <w:szCs w:val="8"/>
                <w:highlight w:val="yellow"/>
              </w:rPr>
            </w:pPr>
          </w:p>
          <w:p w:rsidR="00627DCF" w:rsidRPr="001C56F9" w:rsidRDefault="00627DCF" w:rsidP="00627DCF">
            <w:pPr>
              <w:jc w:val="center"/>
              <w:rPr>
                <w:rFonts w:cs="Arial"/>
                <w:b/>
                <w:i/>
                <w:sz w:val="16"/>
                <w:szCs w:val="16"/>
              </w:rPr>
            </w:pPr>
            <w:r w:rsidRPr="001C56F9">
              <w:rPr>
                <w:rFonts w:cs="Arial"/>
                <w:b/>
                <w:i/>
                <w:sz w:val="16"/>
                <w:szCs w:val="16"/>
              </w:rPr>
              <w:t xml:space="preserve">HOSPITAL Y OFICINAS GENERALES DEL IPEBC MEXICALI </w:t>
            </w:r>
          </w:p>
          <w:p w:rsidR="00627DCF" w:rsidRPr="001C56F9" w:rsidRDefault="00627DCF" w:rsidP="00627DCF">
            <w:pPr>
              <w:jc w:val="center"/>
              <w:rPr>
                <w:rFonts w:cs="Arial"/>
                <w:b/>
                <w:i/>
                <w:sz w:val="16"/>
                <w:szCs w:val="16"/>
              </w:rPr>
            </w:pPr>
          </w:p>
          <w:p w:rsidR="00627DCF" w:rsidRPr="001C56F9" w:rsidRDefault="00627DCF" w:rsidP="00627DCF">
            <w:pPr>
              <w:jc w:val="center"/>
              <w:rPr>
                <w:rFonts w:cs="Arial"/>
                <w:b/>
                <w:sz w:val="16"/>
                <w:szCs w:val="16"/>
              </w:rPr>
            </w:pPr>
            <w:r w:rsidRPr="001C56F9">
              <w:rPr>
                <w:rFonts w:cs="Arial"/>
                <w:b/>
                <w:sz w:val="16"/>
                <w:szCs w:val="16"/>
              </w:rPr>
              <w:t xml:space="preserve">Calle 11ava.entre Rio verde y Rio Atoyac No.1753, Col. Mexicali </w:t>
            </w:r>
          </w:p>
          <w:p w:rsidR="00627DCF" w:rsidRPr="001C56F9" w:rsidRDefault="00627DCF" w:rsidP="00627DCF">
            <w:pPr>
              <w:jc w:val="center"/>
              <w:rPr>
                <w:rFonts w:cs="Arial"/>
                <w:b/>
                <w:sz w:val="16"/>
                <w:szCs w:val="16"/>
              </w:rPr>
            </w:pPr>
            <w:r w:rsidRPr="001C56F9">
              <w:rPr>
                <w:rFonts w:cs="Arial"/>
                <w:b/>
                <w:sz w:val="16"/>
                <w:szCs w:val="16"/>
              </w:rPr>
              <w:t xml:space="preserve">Mexicali, Baja California </w:t>
            </w:r>
          </w:p>
          <w:p w:rsidR="00627DCF" w:rsidRPr="001C56F9" w:rsidRDefault="00627DCF" w:rsidP="00627DCF">
            <w:pPr>
              <w:rPr>
                <w:rFonts w:cs="Arial"/>
                <w:sz w:val="16"/>
                <w:highlight w:val="yellow"/>
              </w:rPr>
            </w:pPr>
          </w:p>
          <w:p w:rsidR="00627DCF" w:rsidRPr="001C56F9" w:rsidRDefault="00627DCF" w:rsidP="00627DCF">
            <w:pPr>
              <w:rPr>
                <w:rFonts w:cs="Arial"/>
                <w:sz w:val="12"/>
                <w:szCs w:val="12"/>
                <w:highlight w:val="yellow"/>
              </w:rPr>
            </w:pPr>
          </w:p>
          <w:p w:rsidR="00627DCF" w:rsidRPr="001C56F9" w:rsidRDefault="00627DCF" w:rsidP="00627DCF">
            <w:pPr>
              <w:jc w:val="center"/>
              <w:rPr>
                <w:rFonts w:cs="Arial"/>
                <w:sz w:val="18"/>
                <w:szCs w:val="18"/>
                <w:highlight w:val="yellow"/>
              </w:rPr>
            </w:pPr>
          </w:p>
          <w:p w:rsidR="00627DCF" w:rsidRPr="001C56F9" w:rsidRDefault="00627DCF" w:rsidP="00627DCF">
            <w:pPr>
              <w:jc w:val="center"/>
              <w:rPr>
                <w:rFonts w:cs="Arial"/>
                <w:sz w:val="18"/>
                <w:szCs w:val="18"/>
                <w:highlight w:val="yellow"/>
              </w:rPr>
            </w:pPr>
          </w:p>
        </w:tc>
        <w:tc>
          <w:tcPr>
            <w:tcW w:w="3260" w:type="dxa"/>
            <w:tcBorders>
              <w:top w:val="double" w:sz="4" w:space="0" w:color="auto"/>
              <w:left w:val="nil"/>
              <w:bottom w:val="double" w:sz="4" w:space="0" w:color="auto"/>
              <w:right w:val="double" w:sz="4" w:space="0" w:color="auto"/>
            </w:tcBorders>
          </w:tcPr>
          <w:p w:rsidR="00627DCF" w:rsidRPr="001C56F9" w:rsidRDefault="00627DCF" w:rsidP="00627DCF">
            <w:pPr>
              <w:rPr>
                <w:rFonts w:cs="Arial"/>
                <w:sz w:val="8"/>
                <w:szCs w:val="8"/>
                <w:highlight w:val="yellow"/>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TRES SERVICIO DE 24 HORAS DE LUNES A DOMINGO Y DIAS FESTIVOS</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jc w:val="both"/>
              <w:rPr>
                <w:rFonts w:cs="Arial"/>
                <w:sz w:val="16"/>
                <w:szCs w:val="16"/>
              </w:rPr>
            </w:pPr>
            <w:r w:rsidRPr="001C56F9">
              <w:rPr>
                <w:rFonts w:cs="Arial"/>
                <w:sz w:val="16"/>
                <w:szCs w:val="16"/>
              </w:rPr>
              <w:t>(3) De 7:00 HRS a 19:00 HRS</w:t>
            </w:r>
          </w:p>
          <w:p w:rsidR="00627DCF" w:rsidRPr="001C56F9" w:rsidRDefault="00627DCF" w:rsidP="00627DCF">
            <w:pPr>
              <w:ind w:left="355"/>
              <w:rPr>
                <w:rFonts w:cs="Arial"/>
                <w:sz w:val="8"/>
                <w:szCs w:val="8"/>
                <w:highlight w:val="yellow"/>
              </w:rPr>
            </w:pPr>
            <w:r w:rsidRPr="001C56F9">
              <w:rPr>
                <w:rFonts w:cs="Arial"/>
                <w:sz w:val="16"/>
                <w:szCs w:val="16"/>
              </w:rPr>
              <w:t>(3) De 19:00 HRS a 7:00 HRS</w:t>
            </w:r>
            <w:r w:rsidRPr="001C56F9">
              <w:rPr>
                <w:rFonts w:cs="Arial"/>
                <w:sz w:val="8"/>
                <w:szCs w:val="8"/>
                <w:highlight w:val="yellow"/>
              </w:rPr>
              <w:t xml:space="preserve"> </w:t>
            </w:r>
          </w:p>
          <w:p w:rsidR="00627DCF" w:rsidRPr="001C56F9" w:rsidRDefault="00627DCF" w:rsidP="00627DCF">
            <w:pPr>
              <w:ind w:left="355"/>
              <w:rPr>
                <w:rFonts w:cs="Arial"/>
                <w:sz w:val="8"/>
                <w:szCs w:val="8"/>
                <w:highlight w:val="yellow"/>
              </w:rPr>
            </w:pPr>
          </w:p>
          <w:p w:rsidR="00627DCF" w:rsidRPr="001C56F9" w:rsidRDefault="00627DCF" w:rsidP="00627DCF">
            <w:pPr>
              <w:ind w:left="355"/>
              <w:rPr>
                <w:rFonts w:cs="Arial"/>
                <w:sz w:val="8"/>
                <w:szCs w:val="8"/>
                <w:highlight w:val="yellow"/>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 xml:space="preserve">UN SERVICIO DE SUPERVISION DE </w:t>
            </w:r>
            <w:proofErr w:type="gramStart"/>
            <w:r w:rsidRPr="001C56F9">
              <w:rPr>
                <w:rFonts w:cs="Arial"/>
                <w:b/>
                <w:sz w:val="16"/>
                <w:szCs w:val="16"/>
              </w:rPr>
              <w:t>GUARDIA  DE</w:t>
            </w:r>
            <w:proofErr w:type="gramEnd"/>
            <w:r w:rsidRPr="001C56F9">
              <w:rPr>
                <w:rFonts w:cs="Arial"/>
                <w:b/>
                <w:sz w:val="16"/>
                <w:szCs w:val="16"/>
              </w:rPr>
              <w:t xml:space="preserve"> 12 HORAS DE LUNES A DOMINGO Y DIAS FESTIVOS</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jc w:val="both"/>
              <w:rPr>
                <w:rFonts w:cs="Arial"/>
                <w:sz w:val="16"/>
                <w:szCs w:val="16"/>
              </w:rPr>
            </w:pPr>
            <w:r w:rsidRPr="001C56F9">
              <w:rPr>
                <w:rFonts w:cs="Arial"/>
                <w:sz w:val="16"/>
                <w:szCs w:val="16"/>
              </w:rPr>
              <w:t>(1) De 7:00 HRS a 19:00 HRS</w:t>
            </w:r>
          </w:p>
          <w:p w:rsidR="00627DCF" w:rsidRPr="001C56F9" w:rsidRDefault="00627DCF" w:rsidP="00627DCF">
            <w:pPr>
              <w:rPr>
                <w:rFonts w:cs="Arial"/>
                <w:sz w:val="18"/>
                <w:szCs w:val="18"/>
                <w:highlight w:val="yellow"/>
              </w:rPr>
            </w:pPr>
          </w:p>
        </w:tc>
        <w:tc>
          <w:tcPr>
            <w:tcW w:w="4859" w:type="dxa"/>
            <w:tcBorders>
              <w:top w:val="double" w:sz="4" w:space="0" w:color="auto"/>
              <w:left w:val="nil"/>
              <w:bottom w:val="double" w:sz="4" w:space="0" w:color="auto"/>
              <w:right w:val="triple" w:sz="4" w:space="0" w:color="auto"/>
            </w:tcBorders>
          </w:tcPr>
          <w:p w:rsidR="00627DCF" w:rsidRPr="001C56F9" w:rsidRDefault="00627DCF" w:rsidP="00627DCF">
            <w:pPr>
              <w:jc w:val="both"/>
              <w:rPr>
                <w:rFonts w:cs="Arial"/>
                <w:sz w:val="8"/>
                <w:szCs w:val="8"/>
              </w:rPr>
            </w:pPr>
          </w:p>
          <w:p w:rsidR="00627DCF" w:rsidRPr="001C56F9" w:rsidRDefault="00627DCF" w:rsidP="00627DCF">
            <w:pPr>
              <w:ind w:left="355" w:hanging="355"/>
              <w:jc w:val="both"/>
              <w:rPr>
                <w:rFonts w:cs="Arial"/>
                <w:sz w:val="16"/>
                <w:szCs w:val="16"/>
              </w:rPr>
            </w:pPr>
            <w:r w:rsidRPr="001C56F9">
              <w:rPr>
                <w:rFonts w:cs="Arial"/>
                <w:sz w:val="18"/>
                <w:szCs w:val="18"/>
              </w:rPr>
              <w:t>●</w:t>
            </w:r>
            <w:r w:rsidRPr="001C56F9">
              <w:rPr>
                <w:rFonts w:cs="Arial"/>
                <w:b/>
              </w:rPr>
              <w:tab/>
            </w:r>
            <w:r w:rsidRPr="001C56F9">
              <w:rPr>
                <w:rFonts w:cs="Arial"/>
                <w:sz w:val="16"/>
                <w:szCs w:val="16"/>
              </w:rPr>
              <w:t>El personal de Seguridad y vigilancia deberá realizar las funciones de seguridad y vigilancia en las oficinas donde se presta el servicio.</w:t>
            </w:r>
          </w:p>
          <w:p w:rsidR="00627DCF" w:rsidRPr="001C56F9" w:rsidRDefault="00627DCF" w:rsidP="00627DCF">
            <w:pPr>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Controlara el acceso del personal a las oficinas en </w:t>
            </w:r>
            <w:proofErr w:type="spellStart"/>
            <w:r w:rsidRPr="001C56F9">
              <w:rPr>
                <w:rFonts w:cs="Arial"/>
                <w:sz w:val="16"/>
                <w:szCs w:val="16"/>
              </w:rPr>
              <w:t>hrs</w:t>
            </w:r>
            <w:proofErr w:type="spellEnd"/>
            <w:r w:rsidRPr="001C56F9">
              <w:rPr>
                <w:rFonts w:cs="Arial"/>
                <w:sz w:val="16"/>
                <w:szCs w:val="16"/>
              </w:rPr>
              <w:t>. No hábiles y sábados y domingos anotando el ingreso de cualquiera de ellos en la bitácora.</w:t>
            </w:r>
          </w:p>
          <w:p w:rsidR="00627DCF" w:rsidRPr="001C56F9" w:rsidRDefault="00627DCF" w:rsidP="00627DCF">
            <w:pPr>
              <w:jc w:val="both"/>
              <w:rPr>
                <w:rFonts w:cs="Arial"/>
                <w:sz w:val="16"/>
                <w:szCs w:val="16"/>
              </w:rPr>
            </w:pPr>
          </w:p>
          <w:p w:rsidR="00627DCF" w:rsidRPr="001C56F9" w:rsidRDefault="00627DCF" w:rsidP="00627DCF">
            <w:pPr>
              <w:ind w:left="356" w:hanging="356"/>
              <w:jc w:val="both"/>
              <w:rPr>
                <w:rFonts w:cs="Arial"/>
                <w:sz w:val="16"/>
                <w:szCs w:val="16"/>
              </w:rPr>
            </w:pPr>
          </w:p>
          <w:p w:rsidR="00627DCF" w:rsidRPr="001C56F9" w:rsidRDefault="00627DCF" w:rsidP="00627DCF">
            <w:pPr>
              <w:ind w:left="355" w:hanging="355"/>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1C56F9">
                <w:rPr>
                  <w:rFonts w:cs="Arial"/>
                  <w:sz w:val="16"/>
                  <w:szCs w:val="16"/>
                </w:rPr>
                <w:t>la Ubicación</w:t>
              </w:r>
            </w:smartTag>
            <w:r w:rsidRPr="001C56F9">
              <w:rPr>
                <w:rFonts w:cs="Arial"/>
                <w:sz w:val="16"/>
                <w:szCs w:val="16"/>
              </w:rPr>
              <w:t xml:space="preserve"> en la cual se preste el servicio, así mismo a proteger la integridad física del personal, y cualquier persona que acudan a la ubicación en la cual se presta el servicio.</w:t>
            </w:r>
          </w:p>
          <w:p w:rsidR="00627DCF" w:rsidRPr="001C56F9" w:rsidRDefault="00627DCF" w:rsidP="00627DCF">
            <w:pPr>
              <w:ind w:left="355" w:hanging="355"/>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realizara las funciones de protección y vigilancia del personal, y cualquier </w:t>
            </w:r>
            <w:proofErr w:type="gramStart"/>
            <w:r w:rsidRPr="001C56F9">
              <w:rPr>
                <w:rFonts w:cs="Arial"/>
                <w:sz w:val="16"/>
                <w:szCs w:val="16"/>
              </w:rPr>
              <w:t>persona,  así</w:t>
            </w:r>
            <w:proofErr w:type="gramEnd"/>
            <w:r w:rsidRPr="001C56F9">
              <w:rPr>
                <w:rFonts w:cs="Arial"/>
                <w:sz w:val="16"/>
                <w:szCs w:val="16"/>
              </w:rPr>
              <w:t xml:space="preserve"> como los bienes muebles e inmuebles que se encuentren en la ubicación en la cual se prestara el servicio, adicionalmente apoyara en toda actividad de similar naturaleza y auxiliares relacionadas con la seguridad.</w:t>
            </w:r>
          </w:p>
          <w:p w:rsidR="00627DCF" w:rsidRPr="001C56F9" w:rsidRDefault="00627DCF" w:rsidP="00627DCF">
            <w:pPr>
              <w:ind w:left="356" w:hanging="356"/>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Presentara reporte diario de incidencias observadas y actividades de cada uno de los guardias o personal de seguridad y vigilancia, al responsable designado Por parte de </w:t>
            </w:r>
            <w:smartTag w:uri="urn:schemas-microsoft-com:office:smarttags" w:element="PersonName">
              <w:smartTagPr>
                <w:attr w:name="ProductID" w:val="la Unidad   En"/>
              </w:smartTagPr>
              <w:smartTag w:uri="urn:schemas-microsoft-com:office:smarttags" w:element="PersonName">
                <w:smartTagPr>
                  <w:attr w:name="ProductID" w:val="la Unidad"/>
                </w:smartTagPr>
                <w:r w:rsidRPr="001C56F9">
                  <w:rPr>
                    <w:rFonts w:cs="Arial"/>
                    <w:sz w:val="16"/>
                    <w:szCs w:val="16"/>
                  </w:rPr>
                  <w:t>la Unidad</w:t>
                </w:r>
              </w:smartTag>
              <w:r w:rsidRPr="001C56F9">
                <w:rPr>
                  <w:rFonts w:cs="Arial"/>
                  <w:sz w:val="16"/>
                  <w:szCs w:val="16"/>
                </w:rPr>
                <w:t xml:space="preserve">   En</w:t>
              </w:r>
            </w:smartTag>
            <w:r w:rsidRPr="001C56F9">
              <w:rPr>
                <w:rFonts w:cs="Arial"/>
                <w:sz w:val="16"/>
                <w:szCs w:val="16"/>
              </w:rPr>
              <w:t xml:space="preserve"> el entendido de </w:t>
            </w:r>
            <w:r w:rsidRPr="001C56F9">
              <w:rPr>
                <w:rFonts w:cs="Arial"/>
                <w:sz w:val="16"/>
                <w:szCs w:val="16"/>
              </w:rPr>
              <w:lastRenderedPageBreak/>
              <w:t>que los costos de papelería y fotocopias utilizados para cualquier tipo de reporte e información, serán a cargo del PRESTADOR.</w:t>
            </w:r>
          </w:p>
          <w:p w:rsidR="00627DCF" w:rsidRPr="001C56F9" w:rsidRDefault="00627DCF" w:rsidP="00627DCF">
            <w:pPr>
              <w:ind w:left="356" w:hanging="356"/>
              <w:jc w:val="both"/>
              <w:rPr>
                <w:rFonts w:cs="Arial"/>
                <w:sz w:val="18"/>
                <w:szCs w:val="18"/>
              </w:rPr>
            </w:pPr>
          </w:p>
          <w:p w:rsidR="00627DCF" w:rsidRPr="001C56F9" w:rsidRDefault="00627DCF" w:rsidP="00627DCF">
            <w:pPr>
              <w:ind w:left="356" w:hanging="356"/>
              <w:jc w:val="both"/>
              <w:rPr>
                <w:rFonts w:cs="Arial"/>
                <w:sz w:val="16"/>
                <w:szCs w:val="16"/>
              </w:rPr>
            </w:pPr>
            <w:r w:rsidRPr="001C56F9">
              <w:rPr>
                <w:rFonts w:cs="Arial"/>
                <w:sz w:val="18"/>
                <w:szCs w:val="18"/>
              </w:rPr>
              <w:t>●</w:t>
            </w:r>
            <w:r w:rsidRPr="001C56F9">
              <w:rPr>
                <w:rFonts w:cs="Arial"/>
                <w:b/>
              </w:rPr>
              <w:tab/>
            </w:r>
            <w:r w:rsidRPr="001C56F9">
              <w:rPr>
                <w:rFonts w:cs="Arial"/>
                <w:sz w:val="16"/>
                <w:szCs w:val="16"/>
              </w:rPr>
              <w:t>Realizara toda labor adicional de seg</w:t>
            </w:r>
            <w:r w:rsidR="00D77CC5" w:rsidRPr="001C56F9">
              <w:rPr>
                <w:rFonts w:cs="Arial"/>
                <w:sz w:val="16"/>
                <w:szCs w:val="16"/>
              </w:rPr>
              <w:t>uridad y vigilancia, que le sea</w:t>
            </w:r>
            <w:r w:rsidRPr="001C56F9">
              <w:rPr>
                <w:rFonts w:cs="Arial"/>
                <w:sz w:val="16"/>
                <w:szCs w:val="16"/>
              </w:rPr>
              <w:t xml:space="preserve"> indicada por directivos de la unidad administrativa correspondiente.</w:t>
            </w:r>
          </w:p>
          <w:p w:rsidR="00627DCF" w:rsidRPr="001C56F9" w:rsidRDefault="00627DCF" w:rsidP="00627DCF">
            <w:pPr>
              <w:jc w:val="both"/>
              <w:rPr>
                <w:rFonts w:cs="Arial"/>
                <w:sz w:val="18"/>
                <w:szCs w:val="18"/>
              </w:rPr>
            </w:pPr>
          </w:p>
          <w:p w:rsidR="00627DCF" w:rsidRPr="001C56F9" w:rsidRDefault="00627DCF" w:rsidP="00627DCF">
            <w:pPr>
              <w:ind w:left="395" w:hanging="395"/>
              <w:jc w:val="both"/>
              <w:rPr>
                <w:rFonts w:cs="Arial"/>
                <w:sz w:val="18"/>
                <w:szCs w:val="18"/>
              </w:rPr>
            </w:pPr>
            <w:r w:rsidRPr="001C56F9">
              <w:rPr>
                <w:rFonts w:cs="Arial"/>
                <w:sz w:val="18"/>
                <w:szCs w:val="18"/>
              </w:rPr>
              <w:t>●</w:t>
            </w:r>
            <w:r w:rsidRPr="001C56F9">
              <w:rPr>
                <w:rFonts w:cs="Arial"/>
                <w:b/>
              </w:rPr>
              <w:tab/>
            </w:r>
            <w:r w:rsidRPr="001C56F9">
              <w:rPr>
                <w:rFonts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bl>
    <w:p w:rsidR="00627DCF" w:rsidRPr="001C56F9" w:rsidRDefault="00627DCF" w:rsidP="00627DCF">
      <w:pPr>
        <w:pStyle w:val="3"/>
        <w:jc w:val="left"/>
        <w:rPr>
          <w:rFonts w:asciiTheme="minorHAnsi" w:hAnsiTheme="minorHAnsi" w:cs="Arial"/>
          <w:b/>
          <w:lang w:val="es-ES"/>
        </w:rPr>
      </w:pPr>
    </w:p>
    <w:p w:rsidR="00627DCF" w:rsidRPr="001C56F9" w:rsidRDefault="00627DCF" w:rsidP="00627DCF">
      <w:pPr>
        <w:tabs>
          <w:tab w:val="right" w:pos="8789"/>
        </w:tabs>
        <w:ind w:right="-3"/>
        <w:jc w:val="both"/>
        <w:rPr>
          <w:rFonts w:cs="Arial"/>
          <w:highlight w:val="yellow"/>
        </w:rPr>
      </w:pPr>
    </w:p>
    <w:tbl>
      <w:tblPr>
        <w:tblW w:w="1020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3"/>
        <w:gridCol w:w="3041"/>
        <w:gridCol w:w="5322"/>
      </w:tblGrid>
      <w:tr w:rsidR="00627DCF" w:rsidRPr="001C56F9" w:rsidTr="00627DCF">
        <w:trPr>
          <w:trHeight w:val="502"/>
        </w:trPr>
        <w:tc>
          <w:tcPr>
            <w:tcW w:w="10206" w:type="dxa"/>
            <w:gridSpan w:val="3"/>
            <w:tcBorders>
              <w:top w:val="triple" w:sz="4" w:space="0" w:color="auto"/>
              <w:left w:val="triple" w:sz="4" w:space="0" w:color="auto"/>
              <w:bottom w:val="triple" w:sz="4" w:space="0" w:color="auto"/>
              <w:right w:val="triple" w:sz="4" w:space="0" w:color="auto"/>
            </w:tcBorders>
            <w:shd w:val="clear" w:color="auto" w:fill="808080"/>
            <w:vAlign w:val="center"/>
          </w:tcPr>
          <w:p w:rsidR="00627DCF" w:rsidRPr="001C56F9" w:rsidRDefault="00627DCF" w:rsidP="00627DCF">
            <w:pPr>
              <w:jc w:val="center"/>
              <w:rPr>
                <w:rFonts w:cs="Arial"/>
                <w:b/>
                <w:i/>
                <w:sz w:val="16"/>
              </w:rPr>
            </w:pPr>
            <w:r w:rsidRPr="001C56F9">
              <w:rPr>
                <w:rFonts w:cs="Arial"/>
                <w:b/>
                <w:i/>
                <w:sz w:val="16"/>
              </w:rPr>
              <w:t xml:space="preserve">PARTIDA 2 </w:t>
            </w:r>
          </w:p>
          <w:p w:rsidR="00627DCF" w:rsidRPr="001C56F9" w:rsidRDefault="00627DCF" w:rsidP="00627DCF">
            <w:pPr>
              <w:jc w:val="center"/>
              <w:rPr>
                <w:rFonts w:cs="Arial"/>
                <w:b/>
                <w:i/>
                <w:sz w:val="16"/>
              </w:rPr>
            </w:pPr>
            <w:r w:rsidRPr="001C56F9">
              <w:rPr>
                <w:rFonts w:cs="Arial"/>
                <w:b/>
                <w:i/>
                <w:sz w:val="16"/>
              </w:rPr>
              <w:t>OFICINAS FORMA Y CENTROS NUEVA VIDA UBICACIÓN MEXICALI</w:t>
            </w:r>
          </w:p>
          <w:p w:rsidR="00627DCF" w:rsidRPr="001C56F9" w:rsidRDefault="00627DCF" w:rsidP="00627DCF">
            <w:pPr>
              <w:jc w:val="center"/>
              <w:rPr>
                <w:rFonts w:cs="Arial"/>
                <w:sz w:val="6"/>
                <w:szCs w:val="6"/>
              </w:rPr>
            </w:pPr>
          </w:p>
        </w:tc>
      </w:tr>
      <w:tr w:rsidR="00627DCF" w:rsidRPr="001C56F9" w:rsidTr="00627DCF">
        <w:trPr>
          <w:trHeight w:val="356"/>
        </w:trPr>
        <w:tc>
          <w:tcPr>
            <w:tcW w:w="1843" w:type="dxa"/>
            <w:tcBorders>
              <w:top w:val="triple" w:sz="4" w:space="0" w:color="auto"/>
              <w:left w:val="triple" w:sz="4" w:space="0" w:color="auto"/>
              <w:bottom w:val="double" w:sz="4" w:space="0" w:color="auto"/>
              <w:right w:val="double" w:sz="4" w:space="0" w:color="auto"/>
            </w:tcBorders>
            <w:shd w:val="clear" w:color="auto" w:fill="D9D9D9"/>
            <w:vAlign w:val="bottom"/>
          </w:tcPr>
          <w:p w:rsidR="00627DCF" w:rsidRPr="001C56F9" w:rsidRDefault="00627DCF" w:rsidP="00627DCF">
            <w:pPr>
              <w:jc w:val="center"/>
              <w:rPr>
                <w:rFonts w:cs="Arial"/>
                <w:i/>
                <w:sz w:val="18"/>
                <w:szCs w:val="18"/>
              </w:rPr>
            </w:pPr>
            <w:r w:rsidRPr="001C56F9">
              <w:rPr>
                <w:rFonts w:cs="Arial"/>
                <w:i/>
                <w:sz w:val="18"/>
                <w:szCs w:val="18"/>
              </w:rPr>
              <w:t>UBICACION</w:t>
            </w:r>
          </w:p>
        </w:tc>
        <w:tc>
          <w:tcPr>
            <w:tcW w:w="3041" w:type="dxa"/>
            <w:tcBorders>
              <w:top w:val="triple" w:sz="4" w:space="0" w:color="auto"/>
              <w:left w:val="nil"/>
              <w:bottom w:val="double" w:sz="4" w:space="0" w:color="auto"/>
              <w:right w:val="double" w:sz="4" w:space="0" w:color="auto"/>
            </w:tcBorders>
            <w:shd w:val="clear" w:color="auto" w:fill="D9D9D9"/>
            <w:vAlign w:val="bottom"/>
          </w:tcPr>
          <w:p w:rsidR="00627DCF" w:rsidRPr="001C56F9" w:rsidRDefault="00627DCF" w:rsidP="00627DCF">
            <w:pPr>
              <w:jc w:val="center"/>
              <w:rPr>
                <w:rFonts w:cs="Arial"/>
                <w:i/>
                <w:sz w:val="18"/>
                <w:szCs w:val="18"/>
              </w:rPr>
            </w:pPr>
            <w:r w:rsidRPr="001C56F9">
              <w:rPr>
                <w:rFonts w:cs="Arial"/>
                <w:i/>
                <w:sz w:val="18"/>
                <w:szCs w:val="18"/>
              </w:rPr>
              <w:t>SERVICIOS</w:t>
            </w:r>
          </w:p>
          <w:p w:rsidR="00627DCF" w:rsidRPr="001C56F9" w:rsidRDefault="00627DCF" w:rsidP="00627DCF">
            <w:pPr>
              <w:jc w:val="center"/>
              <w:rPr>
                <w:rFonts w:cs="Arial"/>
                <w:i/>
                <w:sz w:val="18"/>
                <w:szCs w:val="18"/>
              </w:rPr>
            </w:pPr>
            <w:r w:rsidRPr="001C56F9">
              <w:rPr>
                <w:rFonts w:cs="Arial"/>
                <w:i/>
                <w:sz w:val="18"/>
                <w:szCs w:val="18"/>
              </w:rPr>
              <w:t>Y HORARIOS</w:t>
            </w:r>
          </w:p>
        </w:tc>
        <w:tc>
          <w:tcPr>
            <w:tcW w:w="5322" w:type="dxa"/>
            <w:tcBorders>
              <w:top w:val="triple" w:sz="4" w:space="0" w:color="auto"/>
              <w:left w:val="nil"/>
              <w:bottom w:val="double" w:sz="4" w:space="0" w:color="auto"/>
              <w:right w:val="triple" w:sz="4" w:space="0" w:color="auto"/>
            </w:tcBorders>
            <w:shd w:val="clear" w:color="auto" w:fill="D9D9D9"/>
            <w:vAlign w:val="bottom"/>
          </w:tcPr>
          <w:p w:rsidR="00627DCF" w:rsidRPr="001C56F9" w:rsidRDefault="00627DCF" w:rsidP="00627DCF">
            <w:pPr>
              <w:jc w:val="center"/>
              <w:rPr>
                <w:rFonts w:cs="Arial"/>
                <w:i/>
                <w:sz w:val="18"/>
                <w:szCs w:val="18"/>
              </w:rPr>
            </w:pPr>
            <w:r w:rsidRPr="001C56F9">
              <w:rPr>
                <w:rFonts w:cs="Arial"/>
                <w:i/>
                <w:sz w:val="18"/>
                <w:szCs w:val="18"/>
              </w:rPr>
              <w:t>DESCRIPCION DE LABORES</w:t>
            </w:r>
          </w:p>
        </w:tc>
      </w:tr>
      <w:tr w:rsidR="00627DCF" w:rsidRPr="001C56F9" w:rsidTr="00D77CC5">
        <w:trPr>
          <w:trHeight w:val="5352"/>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1C56F9" w:rsidRDefault="00627DCF" w:rsidP="00627DCF">
            <w:pPr>
              <w:rPr>
                <w:rFonts w:cs="Arial"/>
                <w:b/>
                <w:i/>
                <w:sz w:val="16"/>
              </w:rPr>
            </w:pPr>
          </w:p>
          <w:p w:rsidR="00627DCF" w:rsidRPr="001C56F9" w:rsidRDefault="00627DCF" w:rsidP="00627DCF">
            <w:pPr>
              <w:jc w:val="center"/>
              <w:rPr>
                <w:rFonts w:cs="Arial"/>
                <w:b/>
                <w:i/>
                <w:sz w:val="16"/>
              </w:rPr>
            </w:pPr>
            <w:r w:rsidRPr="001C56F9">
              <w:rPr>
                <w:rFonts w:cs="Arial"/>
                <w:b/>
                <w:i/>
                <w:sz w:val="16"/>
              </w:rPr>
              <w:t xml:space="preserve"> FORMA</w:t>
            </w:r>
          </w:p>
          <w:p w:rsidR="00627DCF" w:rsidRPr="001C56F9" w:rsidRDefault="00627DCF" w:rsidP="00627DCF">
            <w:pPr>
              <w:jc w:val="center"/>
              <w:rPr>
                <w:rFonts w:cs="Arial"/>
                <w:b/>
                <w:i/>
                <w:sz w:val="16"/>
              </w:rPr>
            </w:pPr>
            <w:r w:rsidRPr="001C56F9">
              <w:rPr>
                <w:rFonts w:cs="Arial"/>
                <w:b/>
                <w:i/>
                <w:sz w:val="16"/>
              </w:rPr>
              <w:t xml:space="preserve"> MEXICALI</w:t>
            </w:r>
          </w:p>
          <w:p w:rsidR="00627DCF" w:rsidRPr="001C56F9" w:rsidRDefault="00627DCF" w:rsidP="00627DCF">
            <w:pPr>
              <w:jc w:val="center"/>
              <w:rPr>
                <w:rFonts w:cs="Arial"/>
                <w:b/>
                <w:i/>
                <w:sz w:val="16"/>
              </w:rPr>
            </w:pPr>
            <w:r w:rsidRPr="001C56F9">
              <w:rPr>
                <w:rFonts w:cs="Arial"/>
                <w:b/>
                <w:i/>
                <w:sz w:val="16"/>
              </w:rPr>
              <w:t xml:space="preserve"> </w:t>
            </w:r>
          </w:p>
          <w:p w:rsidR="00627DCF" w:rsidRPr="001C56F9" w:rsidRDefault="00627DCF" w:rsidP="00627DCF">
            <w:pPr>
              <w:jc w:val="center"/>
              <w:rPr>
                <w:rFonts w:cs="Arial"/>
                <w:b/>
                <w:sz w:val="16"/>
              </w:rPr>
            </w:pPr>
            <w:r w:rsidRPr="001C56F9">
              <w:rPr>
                <w:rFonts w:cs="Arial"/>
                <w:b/>
                <w:sz w:val="16"/>
              </w:rPr>
              <w:t xml:space="preserve">Av. Pioneros y </w:t>
            </w:r>
            <w:proofErr w:type="spellStart"/>
            <w:r w:rsidRPr="001C56F9">
              <w:rPr>
                <w:rFonts w:cs="Arial"/>
                <w:b/>
                <w:sz w:val="16"/>
              </w:rPr>
              <w:t>Blvd</w:t>
            </w:r>
            <w:proofErr w:type="spellEnd"/>
            <w:r w:rsidRPr="001C56F9">
              <w:rPr>
                <w:rFonts w:cs="Arial"/>
                <w:b/>
                <w:sz w:val="16"/>
              </w:rPr>
              <w:t xml:space="preserve">. </w:t>
            </w:r>
            <w:proofErr w:type="spellStart"/>
            <w:proofErr w:type="gramStart"/>
            <w:r w:rsidRPr="001C56F9">
              <w:rPr>
                <w:rFonts w:cs="Arial"/>
                <w:b/>
                <w:sz w:val="16"/>
              </w:rPr>
              <w:t>Anahuac</w:t>
            </w:r>
            <w:proofErr w:type="spellEnd"/>
            <w:r w:rsidRPr="001C56F9">
              <w:rPr>
                <w:rFonts w:cs="Arial"/>
                <w:b/>
                <w:sz w:val="16"/>
              </w:rPr>
              <w:t xml:space="preserve">  No.</w:t>
            </w:r>
            <w:proofErr w:type="gramEnd"/>
            <w:r w:rsidRPr="001C56F9">
              <w:rPr>
                <w:rFonts w:cs="Arial"/>
                <w:b/>
                <w:sz w:val="16"/>
              </w:rPr>
              <w:t xml:space="preserve"> 1162 Centro Cívico</w:t>
            </w:r>
          </w:p>
          <w:p w:rsidR="00627DCF" w:rsidRPr="001C56F9" w:rsidRDefault="00627DCF" w:rsidP="00627DCF">
            <w:pPr>
              <w:jc w:val="center"/>
              <w:rPr>
                <w:rFonts w:cs="Arial"/>
                <w:b/>
                <w:sz w:val="16"/>
              </w:rPr>
            </w:pPr>
            <w:r w:rsidRPr="001C56F9">
              <w:rPr>
                <w:rFonts w:cs="Arial"/>
                <w:b/>
                <w:sz w:val="16"/>
              </w:rPr>
              <w:t xml:space="preserve">C.P. 21000 </w:t>
            </w:r>
          </w:p>
          <w:p w:rsidR="00627DCF" w:rsidRPr="001C56F9" w:rsidRDefault="00627DCF" w:rsidP="00627DCF">
            <w:pPr>
              <w:jc w:val="center"/>
              <w:rPr>
                <w:rFonts w:cs="Arial"/>
                <w:b/>
                <w:sz w:val="16"/>
              </w:rPr>
            </w:pPr>
          </w:p>
          <w:p w:rsidR="00627DCF" w:rsidRPr="001C56F9" w:rsidRDefault="00627DCF" w:rsidP="00627DCF">
            <w:pPr>
              <w:jc w:val="center"/>
              <w:rPr>
                <w:rFonts w:cs="Arial"/>
                <w:b/>
                <w:sz w:val="18"/>
                <w:szCs w:val="18"/>
                <w:highlight w:val="yellow"/>
              </w:rPr>
            </w:pPr>
          </w:p>
          <w:p w:rsidR="00627DCF" w:rsidRPr="001C56F9" w:rsidRDefault="00627DCF" w:rsidP="00627DCF">
            <w:pPr>
              <w:jc w:val="center"/>
              <w:rPr>
                <w:rFonts w:cs="Arial"/>
                <w:sz w:val="18"/>
                <w:szCs w:val="18"/>
                <w:highlight w:val="yellow"/>
              </w:rPr>
            </w:pPr>
          </w:p>
          <w:p w:rsidR="00627DCF" w:rsidRPr="001C56F9" w:rsidRDefault="00627DCF" w:rsidP="00627DCF">
            <w:pPr>
              <w:jc w:val="center"/>
              <w:rPr>
                <w:rFonts w:cs="Arial"/>
                <w:sz w:val="18"/>
                <w:szCs w:val="18"/>
                <w:highlight w:val="yellow"/>
              </w:rPr>
            </w:pPr>
          </w:p>
          <w:p w:rsidR="00627DCF" w:rsidRPr="001C56F9" w:rsidRDefault="00627DCF" w:rsidP="00627DCF">
            <w:pPr>
              <w:jc w:val="center"/>
              <w:rPr>
                <w:rFonts w:cs="Arial"/>
                <w:sz w:val="18"/>
                <w:szCs w:val="18"/>
                <w:highlight w:val="yellow"/>
              </w:rPr>
            </w:pPr>
          </w:p>
          <w:p w:rsidR="00627DCF" w:rsidRPr="001C56F9" w:rsidRDefault="00627DCF" w:rsidP="00627DCF">
            <w:pPr>
              <w:jc w:val="center"/>
              <w:rPr>
                <w:rFonts w:cs="Arial"/>
                <w:sz w:val="18"/>
                <w:szCs w:val="18"/>
                <w:highlight w:val="yellow"/>
              </w:rPr>
            </w:pPr>
          </w:p>
          <w:p w:rsidR="00627DCF" w:rsidRPr="001C56F9" w:rsidRDefault="00627DCF" w:rsidP="00627DCF">
            <w:pPr>
              <w:rPr>
                <w:rFonts w:cs="Arial"/>
                <w:sz w:val="18"/>
                <w:szCs w:val="18"/>
                <w:highlight w:val="yellow"/>
              </w:rPr>
            </w:pPr>
          </w:p>
        </w:tc>
        <w:tc>
          <w:tcPr>
            <w:tcW w:w="3041" w:type="dxa"/>
            <w:tcBorders>
              <w:top w:val="double" w:sz="4" w:space="0" w:color="auto"/>
              <w:left w:val="nil"/>
              <w:bottom w:val="double" w:sz="4" w:space="0" w:color="auto"/>
              <w:right w:val="double" w:sz="4" w:space="0" w:color="auto"/>
            </w:tcBorders>
            <w:shd w:val="clear" w:color="auto" w:fill="auto"/>
          </w:tcPr>
          <w:p w:rsidR="00627DCF" w:rsidRPr="001C56F9" w:rsidRDefault="00627DCF" w:rsidP="00627DCF">
            <w:pPr>
              <w:jc w:val="both"/>
              <w:rPr>
                <w:rFonts w:cs="Arial"/>
                <w:sz w:val="18"/>
                <w:szCs w:val="18"/>
                <w:highlight w:val="yellow"/>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UN SERVICIO DE 15 HORAS DE LUNES A VIERNES SIN DIAS FESTIVOS</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jc w:val="both"/>
              <w:rPr>
                <w:rFonts w:cs="Arial"/>
                <w:sz w:val="16"/>
                <w:szCs w:val="16"/>
              </w:rPr>
            </w:pPr>
            <w:r w:rsidRPr="001C56F9">
              <w:rPr>
                <w:rFonts w:cs="Arial"/>
                <w:sz w:val="16"/>
                <w:szCs w:val="16"/>
              </w:rPr>
              <w:t>De 16:00 HRS. a 7:00 HRS.</w:t>
            </w:r>
          </w:p>
          <w:p w:rsidR="00627DCF" w:rsidRPr="001C56F9" w:rsidRDefault="00627DCF" w:rsidP="00627DCF">
            <w:pPr>
              <w:jc w:val="both"/>
              <w:rPr>
                <w:rFonts w:cs="Arial"/>
                <w:b/>
                <w:sz w:val="16"/>
                <w:szCs w:val="16"/>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 xml:space="preserve">UN </w:t>
            </w:r>
            <w:proofErr w:type="gramStart"/>
            <w:r w:rsidRPr="001C56F9">
              <w:rPr>
                <w:rFonts w:cs="Arial"/>
                <w:b/>
                <w:sz w:val="16"/>
                <w:szCs w:val="16"/>
              </w:rPr>
              <w:t>SERVICIO  DE</w:t>
            </w:r>
            <w:proofErr w:type="gramEnd"/>
            <w:r w:rsidRPr="001C56F9">
              <w:rPr>
                <w:rFonts w:cs="Arial"/>
                <w:b/>
                <w:sz w:val="16"/>
                <w:szCs w:val="16"/>
              </w:rPr>
              <w:t xml:space="preserve"> 11 HRS. SABADO, DOMINGO Y DIAS FESTIVOS</w:t>
            </w: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sz w:val="16"/>
                <w:szCs w:val="16"/>
              </w:rPr>
            </w:pPr>
            <w:r w:rsidRPr="001C56F9">
              <w:rPr>
                <w:rFonts w:cs="Arial"/>
                <w:sz w:val="16"/>
                <w:szCs w:val="16"/>
              </w:rPr>
              <w:t>De 20:00 HRS. a 7:00 HRS.</w:t>
            </w:r>
          </w:p>
          <w:p w:rsidR="00627DCF" w:rsidRPr="001C56F9" w:rsidRDefault="00627DCF" w:rsidP="00627DCF">
            <w:pPr>
              <w:ind w:left="355"/>
              <w:jc w:val="both"/>
              <w:rPr>
                <w:rFonts w:cs="Arial"/>
                <w:sz w:val="18"/>
                <w:szCs w:val="18"/>
              </w:rPr>
            </w:pPr>
            <w:r w:rsidRPr="001C56F9">
              <w:rPr>
                <w:rFonts w:cs="Arial"/>
                <w:sz w:val="16"/>
                <w:szCs w:val="16"/>
              </w:rPr>
              <w:t>Sábado, Domingo Y Días festivos</w:t>
            </w:r>
          </w:p>
        </w:tc>
        <w:tc>
          <w:tcPr>
            <w:tcW w:w="5322" w:type="dxa"/>
            <w:vMerge w:val="restart"/>
            <w:tcBorders>
              <w:top w:val="double" w:sz="4" w:space="0" w:color="auto"/>
              <w:left w:val="nil"/>
              <w:right w:val="triple" w:sz="4" w:space="0" w:color="auto"/>
            </w:tcBorders>
            <w:shd w:val="clear" w:color="auto" w:fill="auto"/>
          </w:tcPr>
          <w:p w:rsidR="00627DCF" w:rsidRPr="001C56F9" w:rsidRDefault="00627DCF" w:rsidP="00627DCF">
            <w:pPr>
              <w:jc w:val="both"/>
              <w:rPr>
                <w:rFonts w:cs="Arial"/>
                <w:sz w:val="16"/>
                <w:szCs w:val="16"/>
              </w:rPr>
            </w:pPr>
          </w:p>
          <w:p w:rsidR="00627DCF" w:rsidRPr="001C56F9" w:rsidRDefault="00627DCF" w:rsidP="00627DCF">
            <w:pPr>
              <w:ind w:left="355" w:hanging="355"/>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deberá realizar las funciones de seguridad y vigilancia en las oficinas donde se presta el servicio. </w:t>
            </w:r>
          </w:p>
          <w:p w:rsidR="00627DCF" w:rsidRPr="001C56F9" w:rsidRDefault="00627DCF" w:rsidP="00627DCF">
            <w:pPr>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Controlara el acceso del personal a las oficinas en </w:t>
            </w:r>
            <w:proofErr w:type="spellStart"/>
            <w:r w:rsidRPr="001C56F9">
              <w:rPr>
                <w:rFonts w:cs="Arial"/>
                <w:sz w:val="16"/>
                <w:szCs w:val="16"/>
              </w:rPr>
              <w:t>hrs</w:t>
            </w:r>
            <w:proofErr w:type="spellEnd"/>
            <w:r w:rsidRPr="001C56F9">
              <w:rPr>
                <w:rFonts w:cs="Arial"/>
                <w:sz w:val="16"/>
                <w:szCs w:val="16"/>
              </w:rPr>
              <w:t xml:space="preserve">. No </w:t>
            </w:r>
            <w:proofErr w:type="gramStart"/>
            <w:r w:rsidRPr="001C56F9">
              <w:rPr>
                <w:rFonts w:cs="Arial"/>
                <w:sz w:val="16"/>
                <w:szCs w:val="16"/>
              </w:rPr>
              <w:t>hábiles,  sábados</w:t>
            </w:r>
            <w:proofErr w:type="gramEnd"/>
            <w:r w:rsidRPr="001C56F9">
              <w:rPr>
                <w:rFonts w:cs="Arial"/>
                <w:sz w:val="16"/>
                <w:szCs w:val="16"/>
              </w:rPr>
              <w:t xml:space="preserve"> y domingos anotando el ingreso de cualquiera de ellos en bitácora. </w:t>
            </w:r>
          </w:p>
          <w:p w:rsidR="00627DCF" w:rsidRPr="001C56F9" w:rsidRDefault="00627DCF" w:rsidP="00627DCF">
            <w:pPr>
              <w:ind w:left="356" w:hanging="356"/>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Efectuara rondines esporádicos en el interior y exterior de la unidad administrativa correspondiente.</w:t>
            </w:r>
          </w:p>
          <w:p w:rsidR="00627DCF" w:rsidRPr="001C56F9" w:rsidRDefault="00627DCF" w:rsidP="00627DCF">
            <w:pPr>
              <w:ind w:left="356" w:hanging="356"/>
              <w:jc w:val="both"/>
              <w:rPr>
                <w:rFonts w:cs="Arial"/>
                <w:sz w:val="16"/>
                <w:szCs w:val="16"/>
              </w:rPr>
            </w:pPr>
          </w:p>
          <w:p w:rsidR="00627DCF" w:rsidRPr="001C56F9" w:rsidRDefault="00627DCF" w:rsidP="00627DCF">
            <w:pPr>
              <w:ind w:left="355" w:hanging="355"/>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1C56F9">
                <w:rPr>
                  <w:rFonts w:cs="Arial"/>
                  <w:sz w:val="16"/>
                  <w:szCs w:val="16"/>
                </w:rPr>
                <w:t>la Ubicación</w:t>
              </w:r>
            </w:smartTag>
            <w:r w:rsidRPr="001C56F9">
              <w:rPr>
                <w:rFonts w:cs="Arial"/>
                <w:sz w:val="16"/>
                <w:szCs w:val="16"/>
              </w:rPr>
              <w:t xml:space="preserve"> en la cual se preste el servicio, así mismo a proteger la integridad física del personal, y cualquier persona que acudan a la ubicación en la cual se presta el servicio.</w:t>
            </w:r>
          </w:p>
          <w:p w:rsidR="00627DCF" w:rsidRPr="001C56F9" w:rsidRDefault="00627DCF" w:rsidP="00627DCF">
            <w:pPr>
              <w:ind w:left="355" w:hanging="355"/>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El personal de seguridad y vigilancia realizara las funciones de protec</w:t>
            </w:r>
            <w:r w:rsidR="00D77CC5" w:rsidRPr="001C56F9">
              <w:rPr>
                <w:rFonts w:cs="Arial"/>
                <w:sz w:val="16"/>
                <w:szCs w:val="16"/>
              </w:rPr>
              <w:t>ción y vigilancia del personal,</w:t>
            </w:r>
            <w:r w:rsidRPr="001C56F9">
              <w:rPr>
                <w:rFonts w:cs="Arial"/>
                <w:sz w:val="16"/>
                <w:szCs w:val="16"/>
              </w:rPr>
              <w:t xml:space="preserve"> y cualquier </w:t>
            </w:r>
            <w:proofErr w:type="gramStart"/>
            <w:r w:rsidRPr="001C56F9">
              <w:rPr>
                <w:rFonts w:cs="Arial"/>
                <w:sz w:val="16"/>
                <w:szCs w:val="16"/>
              </w:rPr>
              <w:t>persona,  así</w:t>
            </w:r>
            <w:proofErr w:type="gramEnd"/>
            <w:r w:rsidRPr="001C56F9">
              <w:rPr>
                <w:rFonts w:cs="Arial"/>
                <w:sz w:val="16"/>
                <w:szCs w:val="16"/>
              </w:rPr>
              <w:t xml:space="preserve"> como los bienes muebles e inmuebles que se encuentren en la ubicación en la cual se prestara el </w:t>
            </w:r>
            <w:r w:rsidRPr="001C56F9">
              <w:rPr>
                <w:rFonts w:cs="Arial"/>
                <w:sz w:val="16"/>
                <w:szCs w:val="16"/>
              </w:rPr>
              <w:lastRenderedPageBreak/>
              <w:t>servicio, adicionalmente apoyara en toda actividad de similar naturaleza y auxiliares relacionadas con la seguridad.</w:t>
            </w:r>
          </w:p>
          <w:p w:rsidR="00627DCF" w:rsidRPr="001C56F9" w:rsidRDefault="00627DCF" w:rsidP="00627DCF">
            <w:pPr>
              <w:ind w:left="356" w:hanging="356"/>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Presentara reporte diario de incidencias observadas y actividades de cada uno de los guardias o personal de seguridad y vigilancia, al responsable designado por parte de </w:t>
            </w:r>
            <w:smartTag w:uri="urn:schemas-microsoft-com:office:smarttags" w:element="PersonName">
              <w:smartTagPr>
                <w:attr w:name="ProductID" w:val="la Unidad"/>
              </w:smartTagPr>
              <w:r w:rsidRPr="001C56F9">
                <w:rPr>
                  <w:rFonts w:cs="Arial"/>
                  <w:sz w:val="16"/>
                  <w:szCs w:val="16"/>
                </w:rPr>
                <w:t>la Unidad</w:t>
              </w:r>
            </w:smartTag>
            <w:r w:rsidRPr="001C56F9">
              <w:rPr>
                <w:rFonts w:cs="Arial"/>
                <w:sz w:val="16"/>
                <w:szCs w:val="16"/>
              </w:rPr>
              <w:t xml:space="preserve">, mismo que entregara diariamente al Administrador de </w:t>
            </w:r>
            <w:smartTag w:uri="urn:schemas-microsoft-com:office:smarttags" w:element="PersonName">
              <w:smartTagPr>
                <w:attr w:name="ProductID" w:val="la Unidad. En"/>
              </w:smartTagPr>
              <w:r w:rsidRPr="001C56F9">
                <w:rPr>
                  <w:rFonts w:cs="Arial"/>
                  <w:sz w:val="16"/>
                  <w:szCs w:val="16"/>
                </w:rPr>
                <w:t>la Unidad. En</w:t>
              </w:r>
            </w:smartTag>
            <w:r w:rsidRPr="001C56F9">
              <w:rPr>
                <w:rFonts w:cs="Arial"/>
                <w:sz w:val="16"/>
                <w:szCs w:val="16"/>
              </w:rPr>
              <w:t xml:space="preserve"> el entendido de que los costos de papelería y fotocopias utilizados para cualquier tipo de reporte e información., serán a cargo del PRESTADOR. </w:t>
            </w:r>
          </w:p>
          <w:p w:rsidR="00627DCF" w:rsidRPr="001C56F9" w:rsidRDefault="00627DCF" w:rsidP="00627DCF">
            <w:pPr>
              <w:ind w:left="356" w:hanging="356"/>
              <w:jc w:val="both"/>
              <w:rPr>
                <w:rFonts w:cs="Arial"/>
                <w:sz w:val="16"/>
                <w:szCs w:val="16"/>
              </w:rPr>
            </w:pPr>
          </w:p>
          <w:p w:rsidR="00627DCF" w:rsidRPr="001C56F9" w:rsidRDefault="00627DCF" w:rsidP="00627DCF">
            <w:pPr>
              <w:ind w:left="356" w:hanging="356"/>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Realizara toda labor adicional de seguridad y vigilancia, que le </w:t>
            </w:r>
            <w:proofErr w:type="gramStart"/>
            <w:r w:rsidRPr="001C56F9">
              <w:rPr>
                <w:rFonts w:cs="Arial"/>
                <w:sz w:val="16"/>
                <w:szCs w:val="16"/>
              </w:rPr>
              <w:t>sea  indicada</w:t>
            </w:r>
            <w:proofErr w:type="gramEnd"/>
            <w:r w:rsidRPr="001C56F9">
              <w:rPr>
                <w:rFonts w:cs="Arial"/>
                <w:sz w:val="16"/>
                <w:szCs w:val="16"/>
              </w:rPr>
              <w:t xml:space="preserve"> por directivos de la unidad administrativa correspondiente.</w:t>
            </w:r>
          </w:p>
          <w:p w:rsidR="00627DCF" w:rsidRPr="001C56F9" w:rsidRDefault="00627DCF" w:rsidP="00627DCF">
            <w:pPr>
              <w:ind w:left="356" w:hanging="356"/>
              <w:jc w:val="both"/>
              <w:rPr>
                <w:rFonts w:cs="Arial"/>
                <w:sz w:val="16"/>
                <w:szCs w:val="16"/>
              </w:rPr>
            </w:pPr>
          </w:p>
          <w:p w:rsidR="00627DCF" w:rsidRPr="001C56F9" w:rsidRDefault="00627DCF" w:rsidP="00D77CC5">
            <w:pPr>
              <w:ind w:left="407" w:hanging="407"/>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w:t>
            </w:r>
            <w:r w:rsidR="00D77CC5" w:rsidRPr="001C56F9">
              <w:rPr>
                <w:rFonts w:cs="Arial"/>
                <w:sz w:val="16"/>
                <w:szCs w:val="16"/>
              </w:rPr>
              <w:t>ón en cada una de las partidas.</w:t>
            </w:r>
          </w:p>
        </w:tc>
      </w:tr>
      <w:tr w:rsidR="00627DCF" w:rsidRPr="001C56F9" w:rsidTr="00627DCF">
        <w:trPr>
          <w:trHeight w:val="2381"/>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1C56F9" w:rsidRDefault="00627DCF" w:rsidP="00627DCF">
            <w:pPr>
              <w:ind w:left="-108" w:right="-71"/>
              <w:jc w:val="center"/>
              <w:rPr>
                <w:rFonts w:cs="Arial"/>
                <w:b/>
                <w:i/>
                <w:sz w:val="16"/>
                <w:szCs w:val="16"/>
              </w:rPr>
            </w:pPr>
          </w:p>
          <w:p w:rsidR="00627DCF" w:rsidRPr="001C56F9" w:rsidRDefault="00627DCF" w:rsidP="00627DCF">
            <w:pPr>
              <w:ind w:left="-108" w:right="-71"/>
              <w:jc w:val="center"/>
              <w:rPr>
                <w:rFonts w:cs="Arial"/>
                <w:b/>
                <w:i/>
                <w:sz w:val="16"/>
                <w:szCs w:val="16"/>
              </w:rPr>
            </w:pPr>
            <w:r w:rsidRPr="001C56F9">
              <w:rPr>
                <w:rFonts w:cs="Arial"/>
                <w:b/>
                <w:i/>
                <w:sz w:val="16"/>
                <w:szCs w:val="16"/>
              </w:rPr>
              <w:t xml:space="preserve">CENTRO NUEVA </w:t>
            </w:r>
          </w:p>
          <w:p w:rsidR="00627DCF" w:rsidRPr="001C56F9" w:rsidRDefault="00627DCF" w:rsidP="00627DCF">
            <w:pPr>
              <w:ind w:left="-108" w:right="-71"/>
              <w:jc w:val="center"/>
              <w:rPr>
                <w:rFonts w:cs="Arial"/>
                <w:b/>
                <w:i/>
                <w:sz w:val="16"/>
                <w:szCs w:val="16"/>
              </w:rPr>
            </w:pPr>
            <w:r w:rsidRPr="001C56F9">
              <w:rPr>
                <w:rFonts w:cs="Arial"/>
                <w:b/>
                <w:i/>
                <w:sz w:val="16"/>
                <w:szCs w:val="16"/>
              </w:rPr>
              <w:t>VIDA CIPRES</w:t>
            </w:r>
          </w:p>
          <w:p w:rsidR="00627DCF" w:rsidRPr="001C56F9" w:rsidRDefault="00627DCF" w:rsidP="00627DCF">
            <w:pPr>
              <w:ind w:left="-108" w:right="-71"/>
              <w:jc w:val="center"/>
              <w:rPr>
                <w:rFonts w:cs="Arial"/>
                <w:b/>
                <w:i/>
                <w:sz w:val="16"/>
                <w:szCs w:val="16"/>
              </w:rPr>
            </w:pPr>
          </w:p>
          <w:p w:rsidR="00627DCF" w:rsidRPr="001C56F9" w:rsidRDefault="00627DCF" w:rsidP="00627DCF">
            <w:pPr>
              <w:ind w:left="-108" w:right="-71"/>
              <w:jc w:val="center"/>
              <w:rPr>
                <w:rFonts w:cs="Arial"/>
                <w:b/>
                <w:sz w:val="16"/>
                <w:szCs w:val="16"/>
              </w:rPr>
            </w:pPr>
            <w:r w:rsidRPr="001C56F9">
              <w:rPr>
                <w:rFonts w:cs="Arial"/>
                <w:b/>
                <w:sz w:val="16"/>
                <w:szCs w:val="16"/>
              </w:rPr>
              <w:t>Av. Caoba y Calle Gardenia S/N</w:t>
            </w:r>
          </w:p>
          <w:p w:rsidR="00627DCF" w:rsidRPr="001C56F9" w:rsidRDefault="00627DCF" w:rsidP="00627DCF">
            <w:pPr>
              <w:ind w:left="-108" w:right="-71"/>
              <w:jc w:val="center"/>
              <w:rPr>
                <w:rFonts w:cs="Arial"/>
                <w:b/>
                <w:sz w:val="16"/>
                <w:szCs w:val="16"/>
              </w:rPr>
            </w:pPr>
            <w:r w:rsidRPr="001C56F9">
              <w:rPr>
                <w:rFonts w:cs="Arial"/>
                <w:b/>
                <w:sz w:val="16"/>
                <w:szCs w:val="16"/>
              </w:rPr>
              <w:t xml:space="preserve">Col. CIPRÉS, </w:t>
            </w:r>
          </w:p>
          <w:p w:rsidR="00627DCF" w:rsidRPr="001C56F9" w:rsidRDefault="00627DCF" w:rsidP="00627DCF">
            <w:pPr>
              <w:ind w:left="-108" w:right="-71"/>
              <w:jc w:val="center"/>
              <w:rPr>
                <w:rFonts w:cs="Arial"/>
                <w:b/>
                <w:sz w:val="16"/>
                <w:szCs w:val="16"/>
              </w:rPr>
            </w:pPr>
            <w:r w:rsidRPr="001C56F9">
              <w:rPr>
                <w:rFonts w:cs="Arial"/>
                <w:b/>
                <w:sz w:val="16"/>
                <w:szCs w:val="16"/>
              </w:rPr>
              <w:t>C.P. 21384</w:t>
            </w:r>
          </w:p>
        </w:tc>
        <w:tc>
          <w:tcPr>
            <w:tcW w:w="3041" w:type="dxa"/>
            <w:tcBorders>
              <w:top w:val="double" w:sz="4" w:space="0" w:color="auto"/>
              <w:left w:val="nil"/>
              <w:bottom w:val="double" w:sz="4" w:space="0" w:color="auto"/>
              <w:right w:val="double" w:sz="4" w:space="0" w:color="auto"/>
            </w:tcBorders>
            <w:shd w:val="clear" w:color="auto" w:fill="auto"/>
          </w:tcPr>
          <w:p w:rsidR="00627DCF" w:rsidRPr="001C56F9" w:rsidRDefault="00627DCF" w:rsidP="00627DCF">
            <w:pPr>
              <w:ind w:left="40"/>
              <w:jc w:val="both"/>
              <w:rPr>
                <w:rFonts w:cs="Arial"/>
                <w:sz w:val="8"/>
                <w:szCs w:val="8"/>
                <w:highlight w:val="yellow"/>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UN SERVICIO DE 16 HORAS DE LUNES A VIERNES SIN DIAS FESTIVOS</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jc w:val="both"/>
              <w:rPr>
                <w:rFonts w:cs="Arial"/>
                <w:sz w:val="16"/>
                <w:szCs w:val="16"/>
              </w:rPr>
            </w:pPr>
            <w:r w:rsidRPr="001C56F9">
              <w:rPr>
                <w:rFonts w:cs="Arial"/>
                <w:sz w:val="16"/>
                <w:szCs w:val="16"/>
              </w:rPr>
              <w:t>De 16:00 HRS. a 8:00 HRS.</w:t>
            </w:r>
          </w:p>
          <w:p w:rsidR="00627DCF" w:rsidRPr="001C56F9" w:rsidRDefault="00627DCF" w:rsidP="00627DCF">
            <w:pPr>
              <w:jc w:val="both"/>
              <w:rPr>
                <w:rFonts w:cs="Arial"/>
                <w:b/>
                <w:sz w:val="16"/>
                <w:szCs w:val="16"/>
              </w:rPr>
            </w:pPr>
          </w:p>
          <w:p w:rsidR="00627DCF" w:rsidRPr="001C56F9" w:rsidRDefault="00D77CC5"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UN SERVICIO</w:t>
            </w:r>
            <w:r w:rsidR="00627DCF" w:rsidRPr="001C56F9">
              <w:rPr>
                <w:rFonts w:cs="Arial"/>
                <w:b/>
                <w:sz w:val="16"/>
                <w:szCs w:val="16"/>
              </w:rPr>
              <w:t xml:space="preserve"> DE 11 HRS. SABADO, DOMINGO Y DIAS FESTIVOS</w:t>
            </w: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sz w:val="16"/>
                <w:szCs w:val="16"/>
              </w:rPr>
            </w:pPr>
            <w:r w:rsidRPr="001C56F9">
              <w:rPr>
                <w:rFonts w:cs="Arial"/>
                <w:sz w:val="16"/>
                <w:szCs w:val="16"/>
              </w:rPr>
              <w:t>De 20:00 HRS. a 7:00 HRS.</w:t>
            </w:r>
          </w:p>
          <w:p w:rsidR="00627DCF" w:rsidRPr="001C56F9" w:rsidRDefault="00627DCF" w:rsidP="00627DCF">
            <w:pPr>
              <w:jc w:val="both"/>
              <w:rPr>
                <w:rFonts w:cs="Arial"/>
                <w:b/>
                <w:sz w:val="16"/>
                <w:szCs w:val="16"/>
              </w:rPr>
            </w:pPr>
            <w:r w:rsidRPr="001C56F9">
              <w:rPr>
                <w:rFonts w:cs="Arial"/>
                <w:sz w:val="16"/>
                <w:szCs w:val="16"/>
              </w:rPr>
              <w:t xml:space="preserve">        Sábado, Domingo Y Días festivos</w:t>
            </w:r>
          </w:p>
          <w:p w:rsidR="00627DCF" w:rsidRPr="001C56F9" w:rsidRDefault="00627DCF" w:rsidP="00627DCF">
            <w:pPr>
              <w:ind w:left="40"/>
              <w:jc w:val="both"/>
              <w:rPr>
                <w:rFonts w:cs="Arial"/>
                <w:sz w:val="8"/>
                <w:szCs w:val="8"/>
                <w:highlight w:val="yellow"/>
              </w:rPr>
            </w:pPr>
          </w:p>
        </w:tc>
        <w:tc>
          <w:tcPr>
            <w:tcW w:w="5322" w:type="dxa"/>
            <w:vMerge/>
            <w:tcBorders>
              <w:left w:val="nil"/>
              <w:right w:val="triple" w:sz="4" w:space="0" w:color="auto"/>
            </w:tcBorders>
            <w:shd w:val="clear" w:color="auto" w:fill="auto"/>
          </w:tcPr>
          <w:p w:rsidR="00627DCF" w:rsidRPr="001C56F9" w:rsidRDefault="00627DCF" w:rsidP="00627DCF">
            <w:pPr>
              <w:jc w:val="both"/>
              <w:rPr>
                <w:rFonts w:cs="Arial"/>
                <w:sz w:val="16"/>
                <w:szCs w:val="16"/>
              </w:rPr>
            </w:pPr>
          </w:p>
        </w:tc>
      </w:tr>
    </w:tbl>
    <w:p w:rsidR="00627DCF" w:rsidRPr="001C56F9" w:rsidRDefault="00627DCF" w:rsidP="00627DCF">
      <w:pPr>
        <w:ind w:left="1276" w:hanging="567"/>
        <w:jc w:val="both"/>
        <w:rPr>
          <w:rFonts w:cs="Arial"/>
          <w:i/>
        </w:rPr>
      </w:pPr>
    </w:p>
    <w:p w:rsidR="00627DCF" w:rsidRPr="001C56F9" w:rsidRDefault="00627DCF" w:rsidP="00627DCF">
      <w:pPr>
        <w:pStyle w:val="3"/>
        <w:ind w:left="0" w:firstLine="0"/>
        <w:rPr>
          <w:rFonts w:asciiTheme="minorHAnsi" w:hAnsiTheme="minorHAnsi" w:cs="Arial"/>
          <w:b/>
          <w:sz w:val="8"/>
          <w:szCs w:val="8"/>
        </w:rPr>
      </w:pPr>
    </w:p>
    <w:p w:rsidR="00627DCF" w:rsidRPr="001C56F9" w:rsidRDefault="00627DCF" w:rsidP="00627DCF">
      <w:pPr>
        <w:pStyle w:val="3"/>
        <w:ind w:left="0" w:firstLine="0"/>
        <w:rPr>
          <w:rFonts w:asciiTheme="minorHAnsi" w:hAnsiTheme="minorHAnsi" w:cs="Arial"/>
          <w:b/>
          <w:sz w:val="8"/>
          <w:szCs w:val="8"/>
        </w:rPr>
      </w:pPr>
    </w:p>
    <w:tbl>
      <w:tblPr>
        <w:tblW w:w="10103"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4"/>
        <w:gridCol w:w="3260"/>
        <w:gridCol w:w="4859"/>
      </w:tblGrid>
      <w:tr w:rsidR="00627DCF" w:rsidRPr="001C56F9" w:rsidTr="00D77CC5">
        <w:trPr>
          <w:trHeight w:val="528"/>
        </w:trPr>
        <w:tc>
          <w:tcPr>
            <w:tcW w:w="10103" w:type="dxa"/>
            <w:gridSpan w:val="3"/>
            <w:tcBorders>
              <w:top w:val="triple" w:sz="4" w:space="0" w:color="auto"/>
              <w:left w:val="triple" w:sz="4" w:space="0" w:color="auto"/>
              <w:bottom w:val="double" w:sz="4" w:space="0" w:color="auto"/>
              <w:right w:val="triple" w:sz="4" w:space="0" w:color="auto"/>
            </w:tcBorders>
            <w:shd w:val="clear" w:color="auto" w:fill="808080"/>
            <w:vAlign w:val="bottom"/>
          </w:tcPr>
          <w:p w:rsidR="00627DCF" w:rsidRPr="001C56F9" w:rsidRDefault="00627DCF" w:rsidP="00627DCF">
            <w:pPr>
              <w:jc w:val="center"/>
              <w:rPr>
                <w:rFonts w:cs="Arial"/>
                <w:b/>
                <w:i/>
                <w:sz w:val="16"/>
              </w:rPr>
            </w:pPr>
            <w:r w:rsidRPr="001C56F9">
              <w:rPr>
                <w:rFonts w:cs="Arial"/>
                <w:b/>
                <w:i/>
                <w:sz w:val="16"/>
              </w:rPr>
              <w:t xml:space="preserve">PARTIDA 3 </w:t>
            </w:r>
          </w:p>
          <w:p w:rsidR="00627DCF" w:rsidRPr="001C56F9" w:rsidRDefault="00627DCF" w:rsidP="00627DCF">
            <w:pPr>
              <w:jc w:val="center"/>
              <w:rPr>
                <w:rFonts w:cs="Arial"/>
                <w:b/>
                <w:i/>
              </w:rPr>
            </w:pPr>
            <w:r w:rsidRPr="001C56F9">
              <w:rPr>
                <w:rFonts w:cs="Arial"/>
                <w:b/>
                <w:i/>
                <w:sz w:val="16"/>
              </w:rPr>
              <w:t>OFICINAS FORMA UBICACIÓN TECATE</w:t>
            </w:r>
          </w:p>
          <w:p w:rsidR="00627DCF" w:rsidRPr="001C56F9" w:rsidRDefault="00627DCF" w:rsidP="00627DCF">
            <w:pPr>
              <w:jc w:val="center"/>
              <w:rPr>
                <w:rFonts w:cs="Arial"/>
                <w:sz w:val="6"/>
                <w:szCs w:val="6"/>
              </w:rPr>
            </w:pPr>
          </w:p>
        </w:tc>
      </w:tr>
      <w:tr w:rsidR="00627DCF" w:rsidRPr="001C56F9" w:rsidTr="00D77CC5">
        <w:tblPrEx>
          <w:tblBorders>
            <w:insideH w:val="none" w:sz="0" w:space="0" w:color="auto"/>
            <w:insideV w:val="none" w:sz="0" w:space="0" w:color="auto"/>
          </w:tblBorders>
        </w:tblPrEx>
        <w:trPr>
          <w:trHeight w:val="481"/>
        </w:trPr>
        <w:tc>
          <w:tcPr>
            <w:tcW w:w="1984" w:type="dxa"/>
            <w:tcBorders>
              <w:top w:val="triple" w:sz="4" w:space="0" w:color="auto"/>
              <w:left w:val="triple" w:sz="4" w:space="0" w:color="auto"/>
              <w:bottom w:val="double" w:sz="4" w:space="0" w:color="auto"/>
              <w:right w:val="double" w:sz="4" w:space="0" w:color="auto"/>
            </w:tcBorders>
            <w:shd w:val="clear" w:color="auto" w:fill="C0C0C0"/>
          </w:tcPr>
          <w:p w:rsidR="00627DCF" w:rsidRPr="001C56F9" w:rsidRDefault="00627DCF" w:rsidP="00627DCF">
            <w:pPr>
              <w:jc w:val="center"/>
              <w:rPr>
                <w:rFonts w:cs="Arial"/>
                <w:i/>
                <w:sz w:val="18"/>
                <w:szCs w:val="18"/>
              </w:rPr>
            </w:pPr>
            <w:r w:rsidRPr="001C56F9">
              <w:rPr>
                <w:rFonts w:cs="Arial"/>
                <w:i/>
                <w:sz w:val="18"/>
                <w:szCs w:val="18"/>
              </w:rPr>
              <w:t>UBICACION</w:t>
            </w:r>
          </w:p>
        </w:tc>
        <w:tc>
          <w:tcPr>
            <w:tcW w:w="3260" w:type="dxa"/>
            <w:tcBorders>
              <w:top w:val="triple" w:sz="4" w:space="0" w:color="auto"/>
              <w:left w:val="nil"/>
              <w:bottom w:val="double" w:sz="4" w:space="0" w:color="auto"/>
              <w:right w:val="double" w:sz="4" w:space="0" w:color="auto"/>
            </w:tcBorders>
            <w:shd w:val="clear" w:color="auto" w:fill="C0C0C0"/>
          </w:tcPr>
          <w:p w:rsidR="00627DCF" w:rsidRPr="001C56F9" w:rsidRDefault="00627DCF" w:rsidP="00627DCF">
            <w:pPr>
              <w:jc w:val="center"/>
              <w:rPr>
                <w:rFonts w:cs="Arial"/>
                <w:i/>
                <w:sz w:val="18"/>
                <w:szCs w:val="18"/>
              </w:rPr>
            </w:pPr>
            <w:r w:rsidRPr="001C56F9">
              <w:rPr>
                <w:rFonts w:cs="Arial"/>
                <w:i/>
                <w:sz w:val="18"/>
                <w:szCs w:val="18"/>
              </w:rPr>
              <w:t xml:space="preserve">SERVICIOS </w:t>
            </w:r>
          </w:p>
          <w:p w:rsidR="00627DCF" w:rsidRPr="001C56F9" w:rsidRDefault="00627DCF" w:rsidP="00627DCF">
            <w:pPr>
              <w:jc w:val="center"/>
              <w:rPr>
                <w:rFonts w:cs="Arial"/>
                <w:i/>
                <w:sz w:val="18"/>
                <w:szCs w:val="18"/>
              </w:rPr>
            </w:pPr>
            <w:r w:rsidRPr="001C56F9">
              <w:rPr>
                <w:rFonts w:cs="Arial"/>
                <w:i/>
                <w:sz w:val="18"/>
                <w:szCs w:val="18"/>
              </w:rPr>
              <w:t xml:space="preserve">Y HORARIOS </w:t>
            </w:r>
          </w:p>
        </w:tc>
        <w:tc>
          <w:tcPr>
            <w:tcW w:w="4859" w:type="dxa"/>
            <w:tcBorders>
              <w:top w:val="triple" w:sz="4" w:space="0" w:color="auto"/>
              <w:left w:val="nil"/>
              <w:bottom w:val="double" w:sz="4" w:space="0" w:color="auto"/>
              <w:right w:val="triple" w:sz="4" w:space="0" w:color="auto"/>
            </w:tcBorders>
            <w:shd w:val="clear" w:color="auto" w:fill="C0C0C0"/>
          </w:tcPr>
          <w:p w:rsidR="00627DCF" w:rsidRPr="001C56F9" w:rsidRDefault="00627DCF" w:rsidP="00627DCF">
            <w:pPr>
              <w:pStyle w:val="Heading4"/>
              <w:rPr>
                <w:rFonts w:asciiTheme="minorHAnsi" w:hAnsiTheme="minorHAnsi" w:cs="Arial"/>
                <w:b w:val="0"/>
                <w:i/>
                <w:szCs w:val="18"/>
              </w:rPr>
            </w:pPr>
            <w:r w:rsidRPr="001C56F9">
              <w:rPr>
                <w:rFonts w:asciiTheme="minorHAnsi" w:hAnsiTheme="minorHAnsi" w:cs="Arial"/>
                <w:b w:val="0"/>
                <w:i/>
                <w:szCs w:val="18"/>
              </w:rPr>
              <w:t>DESCRIPCION DE LABORES</w:t>
            </w:r>
          </w:p>
        </w:tc>
      </w:tr>
      <w:tr w:rsidR="00627DCF" w:rsidRPr="001C56F9" w:rsidTr="00D77CC5">
        <w:tblPrEx>
          <w:tblBorders>
            <w:insideH w:val="none" w:sz="0" w:space="0" w:color="auto"/>
            <w:insideV w:val="none" w:sz="0" w:space="0" w:color="auto"/>
          </w:tblBorders>
        </w:tblPrEx>
        <w:trPr>
          <w:trHeight w:val="50"/>
        </w:trPr>
        <w:tc>
          <w:tcPr>
            <w:tcW w:w="1984" w:type="dxa"/>
            <w:tcBorders>
              <w:top w:val="double" w:sz="4" w:space="0" w:color="auto"/>
              <w:left w:val="triple" w:sz="4" w:space="0" w:color="auto"/>
              <w:bottom w:val="double" w:sz="4" w:space="0" w:color="auto"/>
              <w:right w:val="double" w:sz="4" w:space="0" w:color="auto"/>
            </w:tcBorders>
          </w:tcPr>
          <w:p w:rsidR="00627DCF" w:rsidRPr="001C56F9" w:rsidRDefault="00627DCF" w:rsidP="00627DCF">
            <w:pPr>
              <w:jc w:val="center"/>
              <w:rPr>
                <w:rFonts w:cs="Arial"/>
                <w:b/>
                <w:sz w:val="8"/>
                <w:szCs w:val="8"/>
                <w:highlight w:val="yellow"/>
              </w:rPr>
            </w:pPr>
          </w:p>
          <w:p w:rsidR="00627DCF" w:rsidRPr="001C56F9" w:rsidRDefault="00627DCF" w:rsidP="00627DCF">
            <w:pPr>
              <w:jc w:val="center"/>
              <w:rPr>
                <w:rFonts w:cs="Arial"/>
                <w:b/>
                <w:i/>
                <w:sz w:val="16"/>
                <w:szCs w:val="16"/>
              </w:rPr>
            </w:pPr>
            <w:r w:rsidRPr="001C56F9">
              <w:rPr>
                <w:rFonts w:cs="Arial"/>
                <w:b/>
                <w:i/>
                <w:sz w:val="16"/>
                <w:szCs w:val="16"/>
              </w:rPr>
              <w:t>FORMA</w:t>
            </w:r>
          </w:p>
          <w:p w:rsidR="00627DCF" w:rsidRPr="001C56F9" w:rsidRDefault="00627DCF" w:rsidP="00627DCF">
            <w:pPr>
              <w:jc w:val="center"/>
              <w:rPr>
                <w:rFonts w:cs="Arial"/>
                <w:b/>
                <w:i/>
                <w:sz w:val="16"/>
                <w:szCs w:val="16"/>
              </w:rPr>
            </w:pPr>
            <w:r w:rsidRPr="001C56F9">
              <w:rPr>
                <w:rFonts w:cs="Arial"/>
                <w:b/>
                <w:i/>
                <w:sz w:val="16"/>
                <w:szCs w:val="16"/>
              </w:rPr>
              <w:t>TECATE</w:t>
            </w:r>
          </w:p>
          <w:p w:rsidR="00627DCF" w:rsidRPr="001C56F9" w:rsidRDefault="00627DCF" w:rsidP="00627DCF">
            <w:pPr>
              <w:jc w:val="center"/>
              <w:rPr>
                <w:rFonts w:cs="Arial"/>
                <w:b/>
                <w:i/>
                <w:sz w:val="16"/>
                <w:szCs w:val="16"/>
              </w:rPr>
            </w:pPr>
          </w:p>
          <w:p w:rsidR="00627DCF" w:rsidRPr="001C56F9" w:rsidRDefault="00627DCF" w:rsidP="00627DCF">
            <w:pPr>
              <w:jc w:val="center"/>
              <w:rPr>
                <w:rFonts w:cs="Arial"/>
                <w:b/>
                <w:sz w:val="16"/>
                <w:szCs w:val="16"/>
              </w:rPr>
            </w:pPr>
            <w:r w:rsidRPr="001C56F9">
              <w:rPr>
                <w:rFonts w:cs="Arial"/>
                <w:b/>
                <w:sz w:val="16"/>
                <w:szCs w:val="16"/>
              </w:rPr>
              <w:t xml:space="preserve">Av. Juárez y Calle </w:t>
            </w:r>
            <w:proofErr w:type="gramStart"/>
            <w:r w:rsidRPr="001C56F9">
              <w:rPr>
                <w:rFonts w:cs="Arial"/>
                <w:b/>
                <w:sz w:val="16"/>
                <w:szCs w:val="16"/>
              </w:rPr>
              <w:t>Río  Balsas</w:t>
            </w:r>
            <w:proofErr w:type="gramEnd"/>
            <w:r w:rsidRPr="001C56F9">
              <w:rPr>
                <w:rFonts w:cs="Arial"/>
                <w:b/>
                <w:sz w:val="16"/>
                <w:szCs w:val="16"/>
              </w:rPr>
              <w:t xml:space="preserve"> No. 719 Zona Centro</w:t>
            </w:r>
          </w:p>
          <w:p w:rsidR="00627DCF" w:rsidRPr="001C56F9" w:rsidRDefault="00627DCF" w:rsidP="00627DCF">
            <w:pPr>
              <w:rPr>
                <w:rFonts w:cs="Arial"/>
                <w:sz w:val="16"/>
                <w:highlight w:val="yellow"/>
              </w:rPr>
            </w:pPr>
          </w:p>
          <w:p w:rsidR="00627DCF" w:rsidRPr="001C56F9" w:rsidRDefault="00627DCF" w:rsidP="00627DCF">
            <w:pPr>
              <w:rPr>
                <w:rFonts w:cs="Arial"/>
                <w:sz w:val="12"/>
                <w:szCs w:val="12"/>
                <w:highlight w:val="yellow"/>
              </w:rPr>
            </w:pPr>
          </w:p>
          <w:p w:rsidR="00627DCF" w:rsidRPr="001C56F9" w:rsidRDefault="00627DCF" w:rsidP="00627DCF">
            <w:pPr>
              <w:jc w:val="center"/>
              <w:rPr>
                <w:rFonts w:cs="Arial"/>
                <w:sz w:val="18"/>
                <w:szCs w:val="18"/>
                <w:highlight w:val="yellow"/>
              </w:rPr>
            </w:pPr>
          </w:p>
          <w:p w:rsidR="00627DCF" w:rsidRPr="001C56F9" w:rsidRDefault="00627DCF" w:rsidP="00627DCF">
            <w:pPr>
              <w:jc w:val="center"/>
              <w:rPr>
                <w:rFonts w:cs="Arial"/>
                <w:sz w:val="18"/>
                <w:szCs w:val="18"/>
                <w:highlight w:val="yellow"/>
              </w:rPr>
            </w:pPr>
          </w:p>
        </w:tc>
        <w:tc>
          <w:tcPr>
            <w:tcW w:w="3260" w:type="dxa"/>
            <w:tcBorders>
              <w:top w:val="double" w:sz="4" w:space="0" w:color="auto"/>
              <w:left w:val="nil"/>
              <w:bottom w:val="double" w:sz="4" w:space="0" w:color="auto"/>
              <w:right w:val="double" w:sz="4" w:space="0" w:color="auto"/>
            </w:tcBorders>
          </w:tcPr>
          <w:p w:rsidR="00627DCF" w:rsidRPr="001C56F9" w:rsidRDefault="00627DCF" w:rsidP="00627DCF">
            <w:pPr>
              <w:rPr>
                <w:rFonts w:cs="Arial"/>
                <w:sz w:val="8"/>
                <w:szCs w:val="8"/>
                <w:highlight w:val="yellow"/>
              </w:rPr>
            </w:pPr>
          </w:p>
          <w:p w:rsidR="00627DCF" w:rsidRPr="001C56F9" w:rsidRDefault="00627DCF" w:rsidP="00627DCF">
            <w:pPr>
              <w:ind w:left="355" w:hanging="315"/>
              <w:jc w:val="both"/>
              <w:rPr>
                <w:rFonts w:cs="Arial"/>
                <w:b/>
                <w:sz w:val="16"/>
                <w:szCs w:val="16"/>
              </w:rPr>
            </w:pPr>
          </w:p>
          <w:p w:rsidR="00627DCF" w:rsidRPr="001C56F9" w:rsidRDefault="00627DCF" w:rsidP="00627DCF">
            <w:pPr>
              <w:numPr>
                <w:ilvl w:val="0"/>
                <w:numId w:val="32"/>
              </w:numPr>
              <w:tabs>
                <w:tab w:val="clear" w:pos="1080"/>
                <w:tab w:val="num" w:pos="337"/>
              </w:tabs>
              <w:spacing w:after="0" w:line="240" w:lineRule="auto"/>
              <w:ind w:left="337" w:hanging="270"/>
              <w:jc w:val="both"/>
              <w:rPr>
                <w:rFonts w:cs="Arial"/>
                <w:b/>
                <w:sz w:val="16"/>
                <w:szCs w:val="16"/>
              </w:rPr>
            </w:pPr>
            <w:r w:rsidRPr="001C56F9">
              <w:rPr>
                <w:rFonts w:cs="Arial"/>
                <w:b/>
                <w:sz w:val="16"/>
                <w:szCs w:val="16"/>
              </w:rPr>
              <w:t>UN SERVICIO DE 15 HORAS DE LUNES A VIERNES SIN DIAS FESTIVOS</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jc w:val="both"/>
              <w:rPr>
                <w:rFonts w:cs="Arial"/>
                <w:sz w:val="16"/>
                <w:szCs w:val="16"/>
              </w:rPr>
            </w:pPr>
            <w:r w:rsidRPr="001C56F9">
              <w:rPr>
                <w:rFonts w:cs="Arial"/>
                <w:sz w:val="16"/>
                <w:szCs w:val="16"/>
              </w:rPr>
              <w:t>De 16:00 HRS. a 7:00 HRS.</w:t>
            </w:r>
          </w:p>
          <w:p w:rsidR="00627DCF" w:rsidRPr="001C56F9" w:rsidRDefault="00627DCF" w:rsidP="00627DCF">
            <w:pPr>
              <w:jc w:val="both"/>
              <w:rPr>
                <w:rFonts w:cs="Arial"/>
                <w:b/>
                <w:sz w:val="16"/>
                <w:szCs w:val="16"/>
              </w:rPr>
            </w:pPr>
          </w:p>
          <w:p w:rsidR="00627DCF" w:rsidRPr="001C56F9" w:rsidRDefault="00627DCF" w:rsidP="00627DCF">
            <w:pPr>
              <w:jc w:val="both"/>
              <w:rPr>
                <w:rFonts w:cs="Arial"/>
                <w:b/>
                <w:sz w:val="16"/>
                <w:szCs w:val="16"/>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 xml:space="preserve">UN </w:t>
            </w:r>
            <w:proofErr w:type="gramStart"/>
            <w:r w:rsidRPr="001C56F9">
              <w:rPr>
                <w:rFonts w:cs="Arial"/>
                <w:b/>
                <w:sz w:val="16"/>
                <w:szCs w:val="16"/>
              </w:rPr>
              <w:t>SERVICIO  DE</w:t>
            </w:r>
            <w:proofErr w:type="gramEnd"/>
            <w:r w:rsidRPr="001C56F9">
              <w:rPr>
                <w:rFonts w:cs="Arial"/>
                <w:b/>
                <w:sz w:val="16"/>
                <w:szCs w:val="16"/>
              </w:rPr>
              <w:t xml:space="preserve"> 11 HRS. SABADO, DOMINGO Y DIAS FESTIVOS</w:t>
            </w: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sz w:val="16"/>
                <w:szCs w:val="16"/>
              </w:rPr>
            </w:pPr>
            <w:r w:rsidRPr="001C56F9">
              <w:rPr>
                <w:rFonts w:cs="Arial"/>
                <w:sz w:val="16"/>
                <w:szCs w:val="16"/>
              </w:rPr>
              <w:t>De 20:00 HRS. a 7:00 HRS.</w:t>
            </w:r>
          </w:p>
          <w:p w:rsidR="00627DCF" w:rsidRPr="001C56F9" w:rsidRDefault="00627DCF" w:rsidP="00627DCF">
            <w:pPr>
              <w:jc w:val="both"/>
              <w:rPr>
                <w:rFonts w:cs="Arial"/>
                <w:b/>
                <w:sz w:val="16"/>
                <w:szCs w:val="16"/>
              </w:rPr>
            </w:pPr>
            <w:r w:rsidRPr="001C56F9">
              <w:rPr>
                <w:rFonts w:cs="Arial"/>
                <w:sz w:val="16"/>
                <w:szCs w:val="16"/>
              </w:rPr>
              <w:t xml:space="preserve">        Sábado, Domingo Y Días festivos</w:t>
            </w:r>
          </w:p>
          <w:p w:rsidR="00627DCF" w:rsidRPr="001C56F9" w:rsidRDefault="00627DCF" w:rsidP="00627DCF">
            <w:pPr>
              <w:ind w:left="355"/>
              <w:rPr>
                <w:rFonts w:cs="Arial"/>
                <w:sz w:val="8"/>
                <w:szCs w:val="8"/>
                <w:highlight w:val="yellow"/>
              </w:rPr>
            </w:pPr>
          </w:p>
          <w:p w:rsidR="00627DCF" w:rsidRPr="001C56F9" w:rsidRDefault="00627DCF" w:rsidP="00627DCF">
            <w:pPr>
              <w:ind w:left="355"/>
              <w:rPr>
                <w:rFonts w:cs="Arial"/>
                <w:sz w:val="8"/>
                <w:szCs w:val="8"/>
                <w:highlight w:val="yellow"/>
              </w:rPr>
            </w:pPr>
          </w:p>
          <w:p w:rsidR="00627DCF" w:rsidRPr="001C56F9" w:rsidRDefault="00627DCF" w:rsidP="00627DCF">
            <w:pPr>
              <w:ind w:left="355"/>
              <w:rPr>
                <w:rFonts w:cs="Arial"/>
                <w:sz w:val="8"/>
                <w:szCs w:val="8"/>
                <w:highlight w:val="yellow"/>
              </w:rPr>
            </w:pPr>
          </w:p>
          <w:p w:rsidR="00627DCF" w:rsidRPr="001C56F9" w:rsidRDefault="00627DCF" w:rsidP="00627DCF">
            <w:pPr>
              <w:ind w:left="355"/>
              <w:rPr>
                <w:rFonts w:cs="Arial"/>
                <w:sz w:val="18"/>
                <w:szCs w:val="18"/>
                <w:highlight w:val="yellow"/>
              </w:rPr>
            </w:pPr>
          </w:p>
        </w:tc>
        <w:tc>
          <w:tcPr>
            <w:tcW w:w="4859" w:type="dxa"/>
            <w:tcBorders>
              <w:top w:val="double" w:sz="4" w:space="0" w:color="auto"/>
              <w:left w:val="nil"/>
              <w:bottom w:val="double" w:sz="4" w:space="0" w:color="auto"/>
              <w:right w:val="triple" w:sz="4" w:space="0" w:color="auto"/>
            </w:tcBorders>
          </w:tcPr>
          <w:p w:rsidR="00627DCF" w:rsidRPr="001C56F9" w:rsidRDefault="00627DCF" w:rsidP="00627DCF">
            <w:pPr>
              <w:jc w:val="both"/>
              <w:rPr>
                <w:rFonts w:cs="Arial"/>
                <w:sz w:val="8"/>
                <w:szCs w:val="8"/>
              </w:rPr>
            </w:pPr>
          </w:p>
          <w:p w:rsidR="00627DCF" w:rsidRPr="001C56F9" w:rsidRDefault="00627DCF" w:rsidP="00627DCF">
            <w:pPr>
              <w:ind w:left="355" w:hanging="355"/>
              <w:jc w:val="both"/>
              <w:rPr>
                <w:rFonts w:cs="Arial"/>
                <w:sz w:val="16"/>
                <w:szCs w:val="16"/>
              </w:rPr>
            </w:pPr>
            <w:r w:rsidRPr="001C56F9">
              <w:rPr>
                <w:rFonts w:cs="Arial"/>
                <w:sz w:val="18"/>
                <w:szCs w:val="18"/>
              </w:rPr>
              <w:t>●</w:t>
            </w:r>
            <w:r w:rsidRPr="001C56F9">
              <w:rPr>
                <w:rFonts w:cs="Arial"/>
                <w:b/>
              </w:rPr>
              <w:tab/>
            </w:r>
            <w:r w:rsidRPr="001C56F9">
              <w:rPr>
                <w:rFonts w:cs="Arial"/>
                <w:sz w:val="16"/>
                <w:szCs w:val="16"/>
              </w:rPr>
              <w:t>El personal de Seguridad y vigilancia deberá realizar las funciones de seguridad y vigilancia en las oficinas donde se presta el servicio.</w:t>
            </w:r>
          </w:p>
          <w:p w:rsidR="00627DCF" w:rsidRPr="001C56F9" w:rsidRDefault="00627DCF" w:rsidP="00627DCF">
            <w:pPr>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Controlara el acceso del personal a las oficinas en </w:t>
            </w:r>
            <w:proofErr w:type="spellStart"/>
            <w:r w:rsidRPr="001C56F9">
              <w:rPr>
                <w:rFonts w:cs="Arial"/>
                <w:sz w:val="16"/>
                <w:szCs w:val="16"/>
              </w:rPr>
              <w:t>hrs</w:t>
            </w:r>
            <w:proofErr w:type="spellEnd"/>
            <w:r w:rsidRPr="001C56F9">
              <w:rPr>
                <w:rFonts w:cs="Arial"/>
                <w:sz w:val="16"/>
                <w:szCs w:val="16"/>
              </w:rPr>
              <w:t>. No hábiles y sábados y domingos anotando el ingreso de cualquiera de ellos en la bitácora.</w:t>
            </w:r>
          </w:p>
          <w:p w:rsidR="00627DCF" w:rsidRPr="001C56F9" w:rsidRDefault="00627DCF" w:rsidP="00627DCF">
            <w:pPr>
              <w:jc w:val="both"/>
              <w:rPr>
                <w:rFonts w:cs="Arial"/>
                <w:sz w:val="16"/>
                <w:szCs w:val="16"/>
              </w:rPr>
            </w:pPr>
          </w:p>
          <w:p w:rsidR="00627DCF" w:rsidRPr="001C56F9" w:rsidRDefault="00627DCF" w:rsidP="00627DCF">
            <w:pPr>
              <w:ind w:left="356" w:hanging="356"/>
              <w:jc w:val="both"/>
              <w:rPr>
                <w:rFonts w:cs="Arial"/>
                <w:sz w:val="16"/>
                <w:szCs w:val="16"/>
              </w:rPr>
            </w:pPr>
          </w:p>
          <w:p w:rsidR="00627DCF" w:rsidRPr="001C56F9" w:rsidRDefault="00627DCF" w:rsidP="00627DCF">
            <w:pPr>
              <w:ind w:left="355" w:hanging="355"/>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1C56F9">
                <w:rPr>
                  <w:rFonts w:cs="Arial"/>
                  <w:sz w:val="16"/>
                  <w:szCs w:val="16"/>
                </w:rPr>
                <w:t>la Ubicación</w:t>
              </w:r>
            </w:smartTag>
            <w:r w:rsidRPr="001C56F9">
              <w:rPr>
                <w:rFonts w:cs="Arial"/>
                <w:sz w:val="16"/>
                <w:szCs w:val="16"/>
              </w:rPr>
              <w:t xml:space="preserve"> en la cual se preste el servicio, así mismo a proteger la integridad física del </w:t>
            </w:r>
            <w:proofErr w:type="gramStart"/>
            <w:r w:rsidRPr="001C56F9">
              <w:rPr>
                <w:rFonts w:cs="Arial"/>
                <w:sz w:val="16"/>
                <w:szCs w:val="16"/>
              </w:rPr>
              <w:t>personal,  y</w:t>
            </w:r>
            <w:proofErr w:type="gramEnd"/>
            <w:r w:rsidRPr="001C56F9">
              <w:rPr>
                <w:rFonts w:cs="Arial"/>
                <w:sz w:val="16"/>
                <w:szCs w:val="16"/>
              </w:rPr>
              <w:t xml:space="preserve"> cualquier persona que acudan a la ubicación en la cual se presta el servicio.</w:t>
            </w:r>
          </w:p>
          <w:p w:rsidR="00627DCF" w:rsidRPr="001C56F9" w:rsidRDefault="00627DCF" w:rsidP="00627DCF">
            <w:pPr>
              <w:ind w:left="355" w:hanging="355"/>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realizara las funciones de protección y vigilancia del </w:t>
            </w:r>
            <w:proofErr w:type="gramStart"/>
            <w:r w:rsidRPr="001C56F9">
              <w:rPr>
                <w:rFonts w:cs="Arial"/>
                <w:sz w:val="16"/>
                <w:szCs w:val="16"/>
              </w:rPr>
              <w:t>personal,  y</w:t>
            </w:r>
            <w:proofErr w:type="gramEnd"/>
            <w:r w:rsidRPr="001C56F9">
              <w:rPr>
                <w:rFonts w:cs="Arial"/>
                <w:sz w:val="16"/>
                <w:szCs w:val="16"/>
              </w:rPr>
              <w:t xml:space="preserve"> cualquier persona,  así como los bienes muebles e inmuebles que se encuentren en la ubicación en la cual se prestara el servicio, adicionalmente apoyara en toda </w:t>
            </w:r>
            <w:r w:rsidRPr="001C56F9">
              <w:rPr>
                <w:rFonts w:cs="Arial"/>
                <w:sz w:val="16"/>
                <w:szCs w:val="16"/>
              </w:rPr>
              <w:lastRenderedPageBreak/>
              <w:t>actividad de similar naturaleza y auxiliares relacionadas con la seguridad.</w:t>
            </w:r>
          </w:p>
          <w:p w:rsidR="00627DCF" w:rsidRPr="001C56F9" w:rsidRDefault="00627DCF" w:rsidP="00627DCF">
            <w:pPr>
              <w:ind w:left="356" w:hanging="356"/>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Presentara reporte diario de incidencias observadas y actividades de cada uno de los guardias o personal de seguridad y vigilancia, al responsable designado Por parte de </w:t>
            </w:r>
            <w:smartTag w:uri="urn:schemas-microsoft-com:office:smarttags" w:element="PersonName">
              <w:smartTagPr>
                <w:attr w:name="ProductID" w:val="la Unidad   En"/>
              </w:smartTagPr>
              <w:smartTag w:uri="urn:schemas-microsoft-com:office:smarttags" w:element="PersonName">
                <w:smartTagPr>
                  <w:attr w:name="ProductID" w:val="la Unidad"/>
                </w:smartTagPr>
                <w:r w:rsidRPr="001C56F9">
                  <w:rPr>
                    <w:rFonts w:cs="Arial"/>
                    <w:sz w:val="16"/>
                    <w:szCs w:val="16"/>
                  </w:rPr>
                  <w:t>la Unidad</w:t>
                </w:r>
              </w:smartTag>
              <w:r w:rsidRPr="001C56F9">
                <w:rPr>
                  <w:rFonts w:cs="Arial"/>
                  <w:sz w:val="16"/>
                  <w:szCs w:val="16"/>
                </w:rPr>
                <w:t xml:space="preserve">   En</w:t>
              </w:r>
            </w:smartTag>
            <w:r w:rsidRPr="001C56F9">
              <w:rPr>
                <w:rFonts w:cs="Arial"/>
                <w:sz w:val="16"/>
                <w:szCs w:val="16"/>
              </w:rPr>
              <w:t xml:space="preserve"> el entendido de que los costos de papelería y fotocopias utilizados para cualquier tipo de reporte e información, serán a cargo del PRESTADOR.</w:t>
            </w:r>
          </w:p>
          <w:p w:rsidR="00627DCF" w:rsidRPr="001C56F9" w:rsidRDefault="00627DCF" w:rsidP="00627DCF">
            <w:pPr>
              <w:ind w:left="356" w:hanging="356"/>
              <w:jc w:val="both"/>
              <w:rPr>
                <w:rFonts w:cs="Arial"/>
                <w:sz w:val="18"/>
                <w:szCs w:val="18"/>
              </w:rPr>
            </w:pPr>
          </w:p>
          <w:p w:rsidR="00627DCF" w:rsidRPr="001C56F9" w:rsidRDefault="00627DCF" w:rsidP="00627DCF">
            <w:pPr>
              <w:ind w:left="356" w:hanging="356"/>
              <w:jc w:val="both"/>
              <w:rPr>
                <w:rFonts w:cs="Arial"/>
                <w:sz w:val="16"/>
                <w:szCs w:val="16"/>
              </w:rPr>
            </w:pPr>
            <w:r w:rsidRPr="001C56F9">
              <w:rPr>
                <w:rFonts w:cs="Arial"/>
                <w:sz w:val="18"/>
                <w:szCs w:val="18"/>
              </w:rPr>
              <w:t>●</w:t>
            </w:r>
            <w:r w:rsidRPr="001C56F9">
              <w:rPr>
                <w:rFonts w:cs="Arial"/>
                <w:b/>
              </w:rPr>
              <w:tab/>
            </w:r>
            <w:r w:rsidRPr="001C56F9">
              <w:rPr>
                <w:rFonts w:cs="Arial"/>
                <w:sz w:val="16"/>
                <w:szCs w:val="16"/>
              </w:rPr>
              <w:t xml:space="preserve">Realizara toda labor adicional de seguridad y vigilancia, que le </w:t>
            </w:r>
            <w:proofErr w:type="gramStart"/>
            <w:r w:rsidRPr="001C56F9">
              <w:rPr>
                <w:rFonts w:cs="Arial"/>
                <w:sz w:val="16"/>
                <w:szCs w:val="16"/>
              </w:rPr>
              <w:t>sea  indicada</w:t>
            </w:r>
            <w:proofErr w:type="gramEnd"/>
            <w:r w:rsidRPr="001C56F9">
              <w:rPr>
                <w:rFonts w:cs="Arial"/>
                <w:sz w:val="16"/>
                <w:szCs w:val="16"/>
              </w:rPr>
              <w:t xml:space="preserve"> por directivos de la unidad administrativa correspondiente.</w:t>
            </w:r>
          </w:p>
          <w:p w:rsidR="00627DCF" w:rsidRPr="001C56F9" w:rsidRDefault="00627DCF" w:rsidP="00627DCF">
            <w:pPr>
              <w:jc w:val="both"/>
              <w:rPr>
                <w:rFonts w:cs="Arial"/>
                <w:sz w:val="18"/>
                <w:szCs w:val="18"/>
              </w:rPr>
            </w:pPr>
          </w:p>
          <w:p w:rsidR="00627DCF" w:rsidRPr="001C56F9" w:rsidRDefault="00627DCF" w:rsidP="00627DCF">
            <w:pPr>
              <w:ind w:left="395" w:hanging="395"/>
              <w:jc w:val="both"/>
              <w:rPr>
                <w:rFonts w:cs="Arial"/>
                <w:sz w:val="18"/>
                <w:szCs w:val="18"/>
              </w:rPr>
            </w:pPr>
            <w:r w:rsidRPr="001C56F9">
              <w:rPr>
                <w:rFonts w:cs="Arial"/>
                <w:sz w:val="18"/>
                <w:szCs w:val="18"/>
              </w:rPr>
              <w:t>●</w:t>
            </w:r>
            <w:r w:rsidRPr="001C56F9">
              <w:rPr>
                <w:rFonts w:cs="Arial"/>
                <w:b/>
              </w:rPr>
              <w:tab/>
            </w:r>
            <w:r w:rsidRPr="001C56F9">
              <w:rPr>
                <w:rFonts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bl>
    <w:p w:rsidR="00627DCF" w:rsidRPr="001C56F9" w:rsidRDefault="00627DCF" w:rsidP="00627DCF">
      <w:pPr>
        <w:ind w:left="1134"/>
        <w:jc w:val="both"/>
        <w:rPr>
          <w:rFonts w:cs="Arial"/>
          <w:b/>
          <w:sz w:val="12"/>
          <w:szCs w:val="12"/>
        </w:rPr>
      </w:pPr>
    </w:p>
    <w:tbl>
      <w:tblPr>
        <w:tblW w:w="10206"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3260"/>
        <w:gridCol w:w="4961"/>
      </w:tblGrid>
      <w:tr w:rsidR="00627DCF" w:rsidRPr="001C56F9" w:rsidTr="00D77CC5">
        <w:trPr>
          <w:trHeight w:val="528"/>
        </w:trPr>
        <w:tc>
          <w:tcPr>
            <w:tcW w:w="10206" w:type="dxa"/>
            <w:gridSpan w:val="3"/>
            <w:tcBorders>
              <w:top w:val="triple" w:sz="4" w:space="0" w:color="auto"/>
              <w:left w:val="triple" w:sz="4" w:space="0" w:color="auto"/>
              <w:bottom w:val="double" w:sz="4" w:space="0" w:color="auto"/>
              <w:right w:val="triple" w:sz="4" w:space="0" w:color="auto"/>
            </w:tcBorders>
            <w:shd w:val="clear" w:color="auto" w:fill="B3B3B3"/>
            <w:vAlign w:val="center"/>
          </w:tcPr>
          <w:p w:rsidR="00627DCF" w:rsidRPr="001C56F9" w:rsidRDefault="00627DCF" w:rsidP="00627DCF">
            <w:pPr>
              <w:jc w:val="center"/>
              <w:rPr>
                <w:rFonts w:cs="Arial"/>
                <w:b/>
                <w:i/>
                <w:sz w:val="20"/>
                <w:szCs w:val="20"/>
              </w:rPr>
            </w:pPr>
            <w:r w:rsidRPr="001C56F9">
              <w:rPr>
                <w:rFonts w:cs="Arial"/>
                <w:b/>
                <w:i/>
                <w:sz w:val="20"/>
                <w:szCs w:val="20"/>
              </w:rPr>
              <w:t>PARTIDA 4 FORMA Y CENTROS NUEVA VIDA UBICACIÓN TIJUANA</w:t>
            </w:r>
          </w:p>
          <w:p w:rsidR="00627DCF" w:rsidRPr="001C56F9" w:rsidRDefault="00627DCF" w:rsidP="00627DCF">
            <w:pPr>
              <w:rPr>
                <w:rFonts w:cs="Arial"/>
                <w:sz w:val="2"/>
                <w:szCs w:val="2"/>
              </w:rPr>
            </w:pPr>
          </w:p>
        </w:tc>
      </w:tr>
      <w:tr w:rsidR="00627DCF" w:rsidRPr="001C56F9" w:rsidTr="00D77CC5">
        <w:tblPrEx>
          <w:tblBorders>
            <w:insideH w:val="none" w:sz="0" w:space="0" w:color="auto"/>
            <w:insideV w:val="none" w:sz="0" w:space="0" w:color="auto"/>
          </w:tblBorders>
        </w:tblPrEx>
        <w:trPr>
          <w:trHeight w:val="361"/>
        </w:trPr>
        <w:tc>
          <w:tcPr>
            <w:tcW w:w="1985" w:type="dxa"/>
            <w:tcBorders>
              <w:top w:val="triple" w:sz="4" w:space="0" w:color="auto"/>
              <w:left w:val="triple" w:sz="4" w:space="0" w:color="auto"/>
              <w:bottom w:val="triple" w:sz="4" w:space="0" w:color="auto"/>
              <w:right w:val="double" w:sz="4" w:space="0" w:color="auto"/>
            </w:tcBorders>
            <w:shd w:val="clear" w:color="auto" w:fill="E0E0E0"/>
            <w:vAlign w:val="center"/>
          </w:tcPr>
          <w:p w:rsidR="00627DCF" w:rsidRPr="001C56F9" w:rsidRDefault="00627DCF" w:rsidP="00627DCF">
            <w:pPr>
              <w:jc w:val="center"/>
              <w:rPr>
                <w:rFonts w:cs="Arial"/>
                <w:i/>
                <w:sz w:val="18"/>
                <w:szCs w:val="18"/>
              </w:rPr>
            </w:pPr>
            <w:r w:rsidRPr="001C56F9">
              <w:rPr>
                <w:rFonts w:cs="Arial"/>
                <w:i/>
                <w:sz w:val="18"/>
                <w:szCs w:val="18"/>
              </w:rPr>
              <w:t>UBICACIÓN</w:t>
            </w:r>
          </w:p>
        </w:tc>
        <w:tc>
          <w:tcPr>
            <w:tcW w:w="3260" w:type="dxa"/>
            <w:tcBorders>
              <w:top w:val="triple" w:sz="4" w:space="0" w:color="auto"/>
              <w:left w:val="nil"/>
              <w:bottom w:val="triple" w:sz="4" w:space="0" w:color="auto"/>
              <w:right w:val="double" w:sz="4" w:space="0" w:color="auto"/>
            </w:tcBorders>
            <w:shd w:val="clear" w:color="auto" w:fill="E0E0E0"/>
            <w:vAlign w:val="center"/>
          </w:tcPr>
          <w:p w:rsidR="00627DCF" w:rsidRPr="001C56F9" w:rsidRDefault="00627DCF" w:rsidP="00627DCF">
            <w:pPr>
              <w:jc w:val="center"/>
              <w:rPr>
                <w:rFonts w:cs="Arial"/>
                <w:i/>
                <w:sz w:val="18"/>
                <w:szCs w:val="18"/>
              </w:rPr>
            </w:pPr>
            <w:r w:rsidRPr="001C56F9">
              <w:rPr>
                <w:rFonts w:cs="Arial"/>
                <w:i/>
                <w:sz w:val="18"/>
                <w:szCs w:val="18"/>
              </w:rPr>
              <w:t>SERVICIOS</w:t>
            </w:r>
          </w:p>
          <w:p w:rsidR="00627DCF" w:rsidRPr="001C56F9" w:rsidRDefault="00627DCF" w:rsidP="00627DCF">
            <w:pPr>
              <w:jc w:val="center"/>
              <w:rPr>
                <w:rFonts w:cs="Arial"/>
                <w:i/>
                <w:sz w:val="18"/>
                <w:szCs w:val="18"/>
              </w:rPr>
            </w:pPr>
            <w:r w:rsidRPr="001C56F9">
              <w:rPr>
                <w:rFonts w:cs="Arial"/>
                <w:i/>
                <w:sz w:val="18"/>
                <w:szCs w:val="18"/>
              </w:rPr>
              <w:t>Y HORARIOS</w:t>
            </w:r>
          </w:p>
        </w:tc>
        <w:tc>
          <w:tcPr>
            <w:tcW w:w="4961" w:type="dxa"/>
            <w:tcBorders>
              <w:top w:val="triple" w:sz="4" w:space="0" w:color="auto"/>
              <w:left w:val="nil"/>
              <w:bottom w:val="triple" w:sz="4" w:space="0" w:color="auto"/>
              <w:right w:val="triple" w:sz="4" w:space="0" w:color="auto"/>
            </w:tcBorders>
            <w:shd w:val="clear" w:color="auto" w:fill="E0E0E0"/>
            <w:vAlign w:val="center"/>
          </w:tcPr>
          <w:p w:rsidR="00627DCF" w:rsidRPr="001C56F9" w:rsidRDefault="00627DCF" w:rsidP="00627DCF">
            <w:pPr>
              <w:pStyle w:val="Heading4"/>
              <w:ind w:right="-70"/>
              <w:rPr>
                <w:rFonts w:asciiTheme="minorHAnsi" w:hAnsiTheme="minorHAnsi" w:cs="Arial"/>
                <w:b w:val="0"/>
                <w:i/>
                <w:szCs w:val="18"/>
              </w:rPr>
            </w:pPr>
            <w:r w:rsidRPr="001C56F9">
              <w:rPr>
                <w:rFonts w:asciiTheme="minorHAnsi" w:hAnsiTheme="minorHAnsi" w:cs="Arial"/>
                <w:b w:val="0"/>
                <w:i/>
                <w:szCs w:val="18"/>
              </w:rPr>
              <w:t>DESCRIPCION DE LABORES</w:t>
            </w:r>
          </w:p>
        </w:tc>
      </w:tr>
      <w:tr w:rsidR="00627DCF" w:rsidRPr="001C56F9" w:rsidTr="00D77CC5">
        <w:tblPrEx>
          <w:tblBorders>
            <w:insideH w:val="none" w:sz="0" w:space="0" w:color="auto"/>
            <w:insideV w:val="none" w:sz="0" w:space="0" w:color="auto"/>
          </w:tblBorders>
        </w:tblPrEx>
        <w:trPr>
          <w:trHeight w:val="2349"/>
        </w:trPr>
        <w:tc>
          <w:tcPr>
            <w:tcW w:w="1985" w:type="dxa"/>
            <w:tcBorders>
              <w:top w:val="triple" w:sz="4" w:space="0" w:color="auto"/>
              <w:left w:val="triple" w:sz="4" w:space="0" w:color="auto"/>
              <w:bottom w:val="triple" w:sz="4" w:space="0" w:color="auto"/>
              <w:right w:val="double" w:sz="4" w:space="0" w:color="auto"/>
            </w:tcBorders>
            <w:shd w:val="clear" w:color="auto" w:fill="auto"/>
          </w:tcPr>
          <w:p w:rsidR="00627DCF" w:rsidRPr="001C56F9" w:rsidRDefault="00627DCF" w:rsidP="00627DCF">
            <w:pPr>
              <w:jc w:val="center"/>
              <w:rPr>
                <w:rFonts w:cs="Arial"/>
                <w:b/>
                <w:sz w:val="8"/>
                <w:szCs w:val="8"/>
              </w:rPr>
            </w:pPr>
          </w:p>
          <w:p w:rsidR="00627DCF" w:rsidRPr="001C56F9" w:rsidRDefault="00627DCF" w:rsidP="00627DCF">
            <w:pPr>
              <w:jc w:val="center"/>
              <w:rPr>
                <w:rFonts w:cs="Arial"/>
                <w:b/>
                <w:i/>
                <w:sz w:val="16"/>
                <w:szCs w:val="16"/>
              </w:rPr>
            </w:pPr>
          </w:p>
          <w:p w:rsidR="00627DCF" w:rsidRPr="001C56F9" w:rsidRDefault="00627DCF" w:rsidP="00627DCF">
            <w:pPr>
              <w:jc w:val="center"/>
              <w:rPr>
                <w:rFonts w:cs="Arial"/>
                <w:b/>
                <w:i/>
                <w:sz w:val="16"/>
                <w:szCs w:val="16"/>
              </w:rPr>
            </w:pPr>
            <w:r w:rsidRPr="001C56F9">
              <w:rPr>
                <w:rFonts w:cs="Arial"/>
                <w:b/>
                <w:i/>
                <w:sz w:val="16"/>
                <w:szCs w:val="16"/>
              </w:rPr>
              <w:t xml:space="preserve">FORMA </w:t>
            </w:r>
          </w:p>
          <w:p w:rsidR="00627DCF" w:rsidRPr="001C56F9" w:rsidRDefault="00627DCF" w:rsidP="00627DCF">
            <w:pPr>
              <w:jc w:val="center"/>
              <w:rPr>
                <w:rFonts w:cs="Arial"/>
                <w:b/>
                <w:i/>
                <w:sz w:val="16"/>
                <w:szCs w:val="16"/>
              </w:rPr>
            </w:pPr>
            <w:r w:rsidRPr="001C56F9">
              <w:rPr>
                <w:rFonts w:cs="Arial"/>
                <w:b/>
                <w:i/>
                <w:sz w:val="16"/>
                <w:szCs w:val="16"/>
              </w:rPr>
              <w:t>TIJUANA</w:t>
            </w:r>
          </w:p>
          <w:p w:rsidR="00627DCF" w:rsidRPr="001C56F9" w:rsidRDefault="00627DCF" w:rsidP="00627DCF">
            <w:pPr>
              <w:jc w:val="center"/>
              <w:rPr>
                <w:rFonts w:cs="Arial"/>
                <w:b/>
                <w:sz w:val="16"/>
                <w:szCs w:val="16"/>
              </w:rPr>
            </w:pPr>
          </w:p>
          <w:p w:rsidR="00627DCF" w:rsidRPr="001C56F9" w:rsidRDefault="00627DCF" w:rsidP="00627DCF">
            <w:pPr>
              <w:jc w:val="center"/>
              <w:rPr>
                <w:rFonts w:cs="Arial"/>
                <w:b/>
                <w:sz w:val="16"/>
                <w:szCs w:val="16"/>
              </w:rPr>
            </w:pPr>
            <w:r w:rsidRPr="001C56F9">
              <w:rPr>
                <w:rFonts w:cs="Arial"/>
                <w:b/>
                <w:sz w:val="16"/>
                <w:szCs w:val="16"/>
              </w:rPr>
              <w:t xml:space="preserve">Av. Quintana Roo No. 110-42 Zona Centro </w:t>
            </w:r>
          </w:p>
          <w:p w:rsidR="00627DCF" w:rsidRPr="001C56F9" w:rsidRDefault="00627DCF" w:rsidP="00627DCF">
            <w:pPr>
              <w:rPr>
                <w:rFonts w:cs="Arial"/>
                <w:sz w:val="18"/>
                <w:szCs w:val="18"/>
              </w:rPr>
            </w:pPr>
          </w:p>
        </w:tc>
        <w:tc>
          <w:tcPr>
            <w:tcW w:w="3260" w:type="dxa"/>
            <w:tcBorders>
              <w:top w:val="triple" w:sz="4" w:space="0" w:color="auto"/>
              <w:left w:val="nil"/>
              <w:bottom w:val="double" w:sz="4" w:space="0" w:color="auto"/>
              <w:right w:val="double" w:sz="4" w:space="0" w:color="auto"/>
            </w:tcBorders>
            <w:shd w:val="clear" w:color="auto" w:fill="auto"/>
          </w:tcPr>
          <w:p w:rsidR="00627DCF" w:rsidRPr="001C56F9" w:rsidRDefault="00627DCF" w:rsidP="00627DCF">
            <w:pPr>
              <w:rPr>
                <w:rFonts w:cs="Arial"/>
                <w:b/>
                <w:sz w:val="16"/>
                <w:szCs w:val="16"/>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UN SERVICIO DE 24 HORAS DE LUNES A DOMINGO Y DIAS FESTIVOS</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jc w:val="both"/>
              <w:rPr>
                <w:rFonts w:cs="Arial"/>
                <w:sz w:val="16"/>
                <w:szCs w:val="16"/>
              </w:rPr>
            </w:pPr>
            <w:r w:rsidRPr="001C56F9">
              <w:rPr>
                <w:rFonts w:cs="Arial"/>
                <w:sz w:val="16"/>
                <w:szCs w:val="16"/>
              </w:rPr>
              <w:t>(1) De 7:00 HRS a 19:00 HRS</w:t>
            </w:r>
          </w:p>
          <w:p w:rsidR="00627DCF" w:rsidRPr="001C56F9" w:rsidRDefault="00627DCF" w:rsidP="00627DCF">
            <w:pPr>
              <w:ind w:left="355"/>
              <w:jc w:val="both"/>
              <w:rPr>
                <w:rFonts w:cs="Arial"/>
                <w:sz w:val="16"/>
                <w:szCs w:val="16"/>
              </w:rPr>
            </w:pPr>
            <w:r w:rsidRPr="001C56F9">
              <w:rPr>
                <w:rFonts w:cs="Arial"/>
                <w:sz w:val="16"/>
                <w:szCs w:val="16"/>
              </w:rPr>
              <w:t>(1) De 19:00 HRS a 7:00 HRS</w:t>
            </w:r>
          </w:p>
        </w:tc>
        <w:tc>
          <w:tcPr>
            <w:tcW w:w="4961" w:type="dxa"/>
            <w:vMerge w:val="restart"/>
            <w:tcBorders>
              <w:top w:val="triple" w:sz="4" w:space="0" w:color="auto"/>
              <w:left w:val="nil"/>
              <w:right w:val="triple" w:sz="4" w:space="0" w:color="auto"/>
            </w:tcBorders>
            <w:shd w:val="clear" w:color="auto" w:fill="auto"/>
          </w:tcPr>
          <w:p w:rsidR="00627DCF" w:rsidRPr="001C56F9" w:rsidRDefault="00627DCF" w:rsidP="00627DCF">
            <w:pPr>
              <w:jc w:val="both"/>
              <w:rPr>
                <w:rFonts w:cs="Arial"/>
                <w:sz w:val="8"/>
                <w:szCs w:val="8"/>
              </w:rPr>
            </w:pPr>
          </w:p>
          <w:p w:rsidR="00627DCF" w:rsidRPr="001C56F9" w:rsidRDefault="00627DCF" w:rsidP="00627DCF">
            <w:pPr>
              <w:ind w:left="355" w:hanging="355"/>
              <w:jc w:val="both"/>
              <w:rPr>
                <w:rFonts w:cs="Arial"/>
                <w:sz w:val="16"/>
                <w:szCs w:val="16"/>
              </w:rPr>
            </w:pPr>
            <w:r w:rsidRPr="001C56F9">
              <w:rPr>
                <w:rFonts w:cs="Arial"/>
                <w:sz w:val="18"/>
                <w:szCs w:val="18"/>
              </w:rPr>
              <w:t>●</w:t>
            </w:r>
            <w:r w:rsidRPr="001C56F9">
              <w:rPr>
                <w:rFonts w:cs="Arial"/>
                <w:b/>
              </w:rPr>
              <w:tab/>
            </w:r>
            <w:r w:rsidRPr="001C56F9">
              <w:rPr>
                <w:rFonts w:cs="Arial"/>
                <w:sz w:val="16"/>
                <w:szCs w:val="16"/>
              </w:rPr>
              <w:t>El personal de Seguridad y vigilancia deberá realizar las funciones de seguridad y vigilancia en las oficinas donde se presta el servicio.</w:t>
            </w:r>
          </w:p>
          <w:p w:rsidR="00627DCF" w:rsidRPr="001C56F9" w:rsidRDefault="00627DCF" w:rsidP="00627DCF">
            <w:pPr>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Controlara el acceso del personal a las oficinas en horas no hábiles y sábados y domingos anotando el ingreso de cualquiera de ellos en bitácora.</w:t>
            </w:r>
          </w:p>
          <w:p w:rsidR="00627DCF" w:rsidRPr="001C56F9" w:rsidRDefault="00627DCF" w:rsidP="00627DCF">
            <w:pPr>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Efectuara rondines esporádicos en el interior y exterior de la unidad correspondiente.</w:t>
            </w:r>
          </w:p>
          <w:p w:rsidR="00627DCF" w:rsidRPr="001C56F9" w:rsidRDefault="00627DCF" w:rsidP="00627DCF">
            <w:pPr>
              <w:jc w:val="both"/>
              <w:rPr>
                <w:rFonts w:cs="Arial"/>
                <w:sz w:val="16"/>
                <w:szCs w:val="16"/>
              </w:rPr>
            </w:pPr>
          </w:p>
          <w:p w:rsidR="00627DCF" w:rsidRPr="001C56F9" w:rsidRDefault="00627DCF" w:rsidP="00627DCF">
            <w:pPr>
              <w:ind w:left="355" w:hanging="355"/>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1C56F9">
                <w:rPr>
                  <w:rFonts w:cs="Arial"/>
                  <w:sz w:val="16"/>
                  <w:szCs w:val="16"/>
                </w:rPr>
                <w:t>la Ubicación</w:t>
              </w:r>
            </w:smartTag>
            <w:r w:rsidRPr="001C56F9">
              <w:rPr>
                <w:rFonts w:cs="Arial"/>
                <w:sz w:val="16"/>
                <w:szCs w:val="16"/>
              </w:rPr>
              <w:t xml:space="preserve"> en la cual se preste el servicio, así mismo a proteger la integridad física del personal, y cualquier persona que acudan a la ubicación en la cual se presta el servicio.</w:t>
            </w:r>
          </w:p>
          <w:p w:rsidR="00627DCF" w:rsidRPr="001C56F9" w:rsidRDefault="00627DCF" w:rsidP="00627DCF">
            <w:pPr>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El personal de seguridad y vigilancia realizara las funciones de protec</w:t>
            </w:r>
            <w:r w:rsidR="00D77CC5" w:rsidRPr="001C56F9">
              <w:rPr>
                <w:rFonts w:cs="Arial"/>
                <w:sz w:val="16"/>
                <w:szCs w:val="16"/>
              </w:rPr>
              <w:t>ción y vigilancia del personal,</w:t>
            </w:r>
            <w:r w:rsidRPr="001C56F9">
              <w:rPr>
                <w:rFonts w:cs="Arial"/>
                <w:sz w:val="16"/>
                <w:szCs w:val="16"/>
              </w:rPr>
              <w:t xml:space="preserve"> y cualquier </w:t>
            </w:r>
            <w:proofErr w:type="gramStart"/>
            <w:r w:rsidRPr="001C56F9">
              <w:rPr>
                <w:rFonts w:cs="Arial"/>
                <w:sz w:val="16"/>
                <w:szCs w:val="16"/>
              </w:rPr>
              <w:t>persona,  así</w:t>
            </w:r>
            <w:proofErr w:type="gramEnd"/>
            <w:r w:rsidRPr="001C56F9">
              <w:rPr>
                <w:rFonts w:cs="Arial"/>
                <w:sz w:val="16"/>
                <w:szCs w:val="16"/>
              </w:rPr>
              <w:t xml:space="preserve"> como los bienes muebles e inmuebles que se encuentren en la ubicación en la </w:t>
            </w:r>
            <w:r w:rsidRPr="001C56F9">
              <w:rPr>
                <w:rFonts w:cs="Arial"/>
                <w:sz w:val="16"/>
                <w:szCs w:val="16"/>
              </w:rPr>
              <w:lastRenderedPageBreak/>
              <w:t>cual se prestara el servicio, adicionalmente apoyara en toda actividad de similar naturaleza y auxiliares relacionadas con la seguridad.</w:t>
            </w:r>
          </w:p>
          <w:p w:rsidR="00627DCF" w:rsidRPr="001C56F9" w:rsidRDefault="00627DCF" w:rsidP="00627DCF">
            <w:pPr>
              <w:ind w:left="356" w:hanging="356"/>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Presentara reporte diario de incidencias observadas y actividades de cada uno de los guardias o personal de seguridad y vigilancia, al responsable designado por parte de </w:t>
            </w:r>
            <w:smartTag w:uri="urn:schemas-microsoft-com:office:smarttags" w:element="PersonName">
              <w:smartTagPr>
                <w:attr w:name="ProductID" w:val="la Unidad"/>
              </w:smartTagPr>
              <w:r w:rsidRPr="001C56F9">
                <w:rPr>
                  <w:rFonts w:cs="Arial"/>
                  <w:sz w:val="16"/>
                  <w:szCs w:val="16"/>
                </w:rPr>
                <w:t>la Unidad</w:t>
              </w:r>
            </w:smartTag>
            <w:r w:rsidR="00D77CC5" w:rsidRPr="001C56F9">
              <w:rPr>
                <w:rFonts w:cs="Arial"/>
                <w:sz w:val="16"/>
                <w:szCs w:val="16"/>
              </w:rPr>
              <w:t>,</w:t>
            </w:r>
            <w:r w:rsidRPr="001C56F9">
              <w:rPr>
                <w:rFonts w:cs="Arial"/>
                <w:sz w:val="16"/>
                <w:szCs w:val="16"/>
              </w:rPr>
              <w:t xml:space="preserve"> mismo que entregara diariamente al Administrador de </w:t>
            </w:r>
            <w:smartTag w:uri="urn:schemas-microsoft-com:office:smarttags" w:element="PersonName">
              <w:smartTagPr>
                <w:attr w:name="ProductID" w:val="la Unidad. En"/>
              </w:smartTagPr>
              <w:r w:rsidRPr="001C56F9">
                <w:rPr>
                  <w:rFonts w:cs="Arial"/>
                  <w:sz w:val="16"/>
                  <w:szCs w:val="16"/>
                </w:rPr>
                <w:t>la Unidad. En</w:t>
              </w:r>
            </w:smartTag>
            <w:r w:rsidRPr="001C56F9">
              <w:rPr>
                <w:rFonts w:cs="Arial"/>
                <w:sz w:val="16"/>
                <w:szCs w:val="16"/>
              </w:rPr>
              <w:t xml:space="preserve"> el entendido de que los costos de papelería y fotocopias utilizados para cualquier tipo de reporte e información., serán a cargo del PRESTADOR.</w:t>
            </w:r>
          </w:p>
          <w:p w:rsidR="00627DCF" w:rsidRPr="001C56F9" w:rsidRDefault="00627DCF" w:rsidP="00627DCF">
            <w:pPr>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Realizara toda labor adicional de seguridad y vigilancia que le sea indicada por directivos de la unidad administrativa correspondiente.</w:t>
            </w:r>
          </w:p>
          <w:p w:rsidR="00627DCF" w:rsidRPr="001C56F9" w:rsidRDefault="00627DCF" w:rsidP="00627DCF">
            <w:pPr>
              <w:jc w:val="both"/>
              <w:rPr>
                <w:rFonts w:cs="Arial"/>
                <w:sz w:val="16"/>
                <w:szCs w:val="16"/>
              </w:rPr>
            </w:pPr>
          </w:p>
          <w:p w:rsidR="00627DCF" w:rsidRPr="001C56F9" w:rsidRDefault="00627DCF" w:rsidP="00627DCF">
            <w:pPr>
              <w:ind w:left="407" w:hanging="407"/>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no deberá laborar más de 12 horas al día (Considerándose la duración del día como tal de 24 horas) en cada </w:t>
            </w:r>
            <w:proofErr w:type="gramStart"/>
            <w:r w:rsidRPr="001C56F9">
              <w:rPr>
                <w:rFonts w:cs="Arial"/>
                <w:sz w:val="16"/>
                <w:szCs w:val="16"/>
              </w:rPr>
              <w:t>Unidad  Administrativa</w:t>
            </w:r>
            <w:proofErr w:type="gramEnd"/>
            <w:r w:rsidRPr="001C56F9">
              <w:rPr>
                <w:rFonts w:cs="Arial"/>
                <w:sz w:val="16"/>
                <w:szCs w:val="16"/>
              </w:rPr>
              <w:t>. Así mismo el personal de Seguridad y Vigilancia no deberá laborar más de 12 horas diarias (Considerándose la duración del día como tal de 24 horas) en más de una ubicación en cada una de las partidas.</w:t>
            </w:r>
          </w:p>
          <w:p w:rsidR="00627DCF" w:rsidRPr="001C56F9" w:rsidRDefault="00627DCF" w:rsidP="00627DCF">
            <w:pPr>
              <w:ind w:left="407" w:hanging="407"/>
              <w:jc w:val="both"/>
              <w:rPr>
                <w:rFonts w:cs="Arial"/>
                <w:sz w:val="10"/>
                <w:szCs w:val="10"/>
              </w:rPr>
            </w:pPr>
          </w:p>
        </w:tc>
      </w:tr>
      <w:tr w:rsidR="00627DCF" w:rsidRPr="001C56F9" w:rsidTr="00D77CC5">
        <w:tblPrEx>
          <w:tblBorders>
            <w:insideH w:val="none" w:sz="0" w:space="0" w:color="auto"/>
            <w:insideV w:val="none" w:sz="0" w:space="0" w:color="auto"/>
          </w:tblBorders>
        </w:tblPrEx>
        <w:trPr>
          <w:trHeight w:val="2347"/>
        </w:trPr>
        <w:tc>
          <w:tcPr>
            <w:tcW w:w="1985" w:type="dxa"/>
            <w:tcBorders>
              <w:top w:val="triple" w:sz="4" w:space="0" w:color="auto"/>
              <w:left w:val="triple" w:sz="4" w:space="0" w:color="auto"/>
              <w:bottom w:val="triple" w:sz="4" w:space="0" w:color="auto"/>
              <w:right w:val="double" w:sz="4" w:space="0" w:color="auto"/>
            </w:tcBorders>
            <w:shd w:val="clear" w:color="auto" w:fill="auto"/>
          </w:tcPr>
          <w:p w:rsidR="00627DCF" w:rsidRPr="001C56F9" w:rsidRDefault="00627DCF" w:rsidP="00627DCF">
            <w:pPr>
              <w:ind w:left="-108" w:right="-71"/>
              <w:jc w:val="center"/>
              <w:rPr>
                <w:rFonts w:cs="Arial"/>
                <w:b/>
                <w:i/>
                <w:sz w:val="16"/>
                <w:szCs w:val="16"/>
              </w:rPr>
            </w:pPr>
          </w:p>
          <w:p w:rsidR="00627DCF" w:rsidRPr="001C56F9" w:rsidRDefault="00627DCF" w:rsidP="00627DCF">
            <w:pPr>
              <w:ind w:left="-108" w:right="-71"/>
              <w:jc w:val="center"/>
              <w:rPr>
                <w:rFonts w:cs="Arial"/>
                <w:b/>
                <w:i/>
                <w:sz w:val="16"/>
                <w:szCs w:val="16"/>
              </w:rPr>
            </w:pPr>
            <w:r w:rsidRPr="001C56F9">
              <w:rPr>
                <w:rFonts w:cs="Arial"/>
                <w:b/>
                <w:i/>
                <w:sz w:val="16"/>
                <w:szCs w:val="16"/>
              </w:rPr>
              <w:t>CENTRO NUEVA VIDA LOMAS VERDES</w:t>
            </w:r>
          </w:p>
          <w:p w:rsidR="00627DCF" w:rsidRPr="001C56F9" w:rsidRDefault="00627DCF" w:rsidP="00627DCF">
            <w:pPr>
              <w:ind w:left="-108" w:right="-71"/>
              <w:jc w:val="center"/>
              <w:rPr>
                <w:rFonts w:cs="Arial"/>
                <w:b/>
                <w:i/>
                <w:sz w:val="16"/>
                <w:szCs w:val="16"/>
              </w:rPr>
            </w:pPr>
          </w:p>
          <w:p w:rsidR="00627DCF" w:rsidRPr="001C56F9" w:rsidRDefault="00627DCF" w:rsidP="00627DCF">
            <w:pPr>
              <w:ind w:left="-108" w:right="-71"/>
              <w:jc w:val="center"/>
              <w:rPr>
                <w:rFonts w:cs="Arial"/>
                <w:b/>
                <w:sz w:val="16"/>
                <w:szCs w:val="16"/>
              </w:rPr>
            </w:pPr>
            <w:r w:rsidRPr="001C56F9">
              <w:rPr>
                <w:rFonts w:cs="Arial"/>
                <w:b/>
                <w:sz w:val="16"/>
                <w:szCs w:val="16"/>
              </w:rPr>
              <w:t>Lomas Verdes Manzana No.3</w:t>
            </w:r>
          </w:p>
          <w:p w:rsidR="00627DCF" w:rsidRPr="001C56F9" w:rsidRDefault="00627DCF" w:rsidP="00627DCF">
            <w:pPr>
              <w:ind w:left="-108" w:right="-71"/>
              <w:jc w:val="center"/>
              <w:rPr>
                <w:rFonts w:cs="Arial"/>
                <w:b/>
                <w:sz w:val="2"/>
                <w:szCs w:val="2"/>
              </w:rPr>
            </w:pPr>
          </w:p>
        </w:tc>
        <w:tc>
          <w:tcPr>
            <w:tcW w:w="3260" w:type="dxa"/>
            <w:tcBorders>
              <w:top w:val="double" w:sz="4" w:space="0" w:color="auto"/>
              <w:left w:val="nil"/>
              <w:bottom w:val="double" w:sz="4" w:space="0" w:color="auto"/>
              <w:right w:val="double" w:sz="4" w:space="0" w:color="auto"/>
            </w:tcBorders>
            <w:shd w:val="clear" w:color="auto" w:fill="auto"/>
          </w:tcPr>
          <w:p w:rsidR="00627DCF" w:rsidRPr="001C56F9" w:rsidRDefault="00627DCF" w:rsidP="00627DCF">
            <w:pPr>
              <w:rPr>
                <w:rFonts w:cs="Arial"/>
                <w:b/>
                <w:sz w:val="16"/>
                <w:szCs w:val="16"/>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UN SERVICIO DE 15 HORAS DE LUNES A VIERNES SIN DIAS FESTIVOS</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jc w:val="both"/>
              <w:rPr>
                <w:rFonts w:cs="Arial"/>
                <w:sz w:val="16"/>
                <w:szCs w:val="16"/>
              </w:rPr>
            </w:pPr>
            <w:r w:rsidRPr="001C56F9">
              <w:rPr>
                <w:rFonts w:cs="Arial"/>
                <w:sz w:val="16"/>
                <w:szCs w:val="16"/>
              </w:rPr>
              <w:t xml:space="preserve">De 16:00 </w:t>
            </w:r>
            <w:proofErr w:type="gramStart"/>
            <w:r w:rsidRPr="001C56F9">
              <w:rPr>
                <w:rFonts w:cs="Arial"/>
                <w:sz w:val="16"/>
                <w:szCs w:val="16"/>
              </w:rPr>
              <w:t>HRS  a</w:t>
            </w:r>
            <w:proofErr w:type="gramEnd"/>
            <w:r w:rsidRPr="001C56F9">
              <w:rPr>
                <w:rFonts w:cs="Arial"/>
                <w:sz w:val="16"/>
                <w:szCs w:val="16"/>
              </w:rPr>
              <w:t xml:space="preserve">  7:00 HRS</w:t>
            </w:r>
          </w:p>
          <w:p w:rsidR="00627DCF" w:rsidRPr="001C56F9" w:rsidRDefault="00627DCF" w:rsidP="00627DCF">
            <w:pPr>
              <w:jc w:val="both"/>
              <w:rPr>
                <w:rFonts w:cs="Arial"/>
                <w:b/>
                <w:sz w:val="16"/>
                <w:szCs w:val="16"/>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 xml:space="preserve">UN </w:t>
            </w:r>
            <w:proofErr w:type="gramStart"/>
            <w:r w:rsidRPr="001C56F9">
              <w:rPr>
                <w:rFonts w:cs="Arial"/>
                <w:b/>
                <w:sz w:val="16"/>
                <w:szCs w:val="16"/>
              </w:rPr>
              <w:t>SERVICIO  DE</w:t>
            </w:r>
            <w:proofErr w:type="gramEnd"/>
            <w:r w:rsidRPr="001C56F9">
              <w:rPr>
                <w:rFonts w:cs="Arial"/>
                <w:b/>
                <w:sz w:val="16"/>
                <w:szCs w:val="16"/>
              </w:rPr>
              <w:t xml:space="preserve"> 11 HRS. SABADO, DOMINGO Y DIAS FESTIVOS</w:t>
            </w:r>
          </w:p>
          <w:p w:rsidR="00627DCF" w:rsidRPr="001C56F9" w:rsidRDefault="00627DCF" w:rsidP="00627DCF">
            <w:pPr>
              <w:ind w:left="355"/>
              <w:jc w:val="both"/>
              <w:rPr>
                <w:rFonts w:cs="Arial"/>
                <w:b/>
                <w:sz w:val="16"/>
                <w:szCs w:val="16"/>
              </w:rPr>
            </w:pPr>
            <w:r w:rsidRPr="001C56F9">
              <w:rPr>
                <w:rFonts w:cs="Arial"/>
                <w:b/>
                <w:sz w:val="16"/>
                <w:szCs w:val="16"/>
              </w:rPr>
              <w:lastRenderedPageBreak/>
              <w:t xml:space="preserve">HORARIO: </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sz w:val="16"/>
                <w:szCs w:val="16"/>
              </w:rPr>
            </w:pPr>
            <w:r w:rsidRPr="001C56F9">
              <w:rPr>
                <w:rFonts w:cs="Arial"/>
                <w:sz w:val="16"/>
                <w:szCs w:val="16"/>
              </w:rPr>
              <w:t>De 20:00 HRS. a 7:00 HRS.</w:t>
            </w:r>
          </w:p>
          <w:p w:rsidR="00627DCF" w:rsidRPr="001C56F9" w:rsidRDefault="00627DCF" w:rsidP="00627DCF">
            <w:pPr>
              <w:jc w:val="both"/>
              <w:rPr>
                <w:rFonts w:cs="Arial"/>
                <w:b/>
                <w:sz w:val="16"/>
                <w:szCs w:val="16"/>
              </w:rPr>
            </w:pPr>
            <w:r w:rsidRPr="001C56F9">
              <w:rPr>
                <w:rFonts w:cs="Arial"/>
                <w:sz w:val="16"/>
                <w:szCs w:val="16"/>
              </w:rPr>
              <w:t xml:space="preserve">        Sábado, Domingo Y Días festivos</w:t>
            </w:r>
          </w:p>
          <w:p w:rsidR="00627DCF" w:rsidRPr="001C56F9" w:rsidRDefault="00627DCF" w:rsidP="00627DCF">
            <w:pPr>
              <w:ind w:left="355"/>
              <w:rPr>
                <w:rFonts w:cs="Arial"/>
                <w:sz w:val="8"/>
                <w:szCs w:val="8"/>
                <w:highlight w:val="yellow"/>
              </w:rPr>
            </w:pPr>
          </w:p>
          <w:p w:rsidR="00627DCF" w:rsidRPr="001C56F9" w:rsidRDefault="00627DCF" w:rsidP="00627DCF">
            <w:pPr>
              <w:ind w:left="355"/>
              <w:rPr>
                <w:rFonts w:cs="Arial"/>
                <w:sz w:val="8"/>
                <w:szCs w:val="8"/>
                <w:highlight w:val="yellow"/>
              </w:rPr>
            </w:pPr>
          </w:p>
          <w:p w:rsidR="00627DCF" w:rsidRPr="001C56F9" w:rsidRDefault="00627DCF" w:rsidP="00627DCF">
            <w:pPr>
              <w:ind w:left="355"/>
              <w:rPr>
                <w:rFonts w:cs="Arial"/>
                <w:sz w:val="8"/>
                <w:szCs w:val="8"/>
                <w:highlight w:val="yellow"/>
              </w:rPr>
            </w:pPr>
          </w:p>
          <w:p w:rsidR="00627DCF" w:rsidRPr="001C56F9" w:rsidRDefault="00627DCF" w:rsidP="00627DCF">
            <w:pPr>
              <w:rPr>
                <w:rFonts w:cs="Arial"/>
                <w:b/>
                <w:sz w:val="18"/>
                <w:szCs w:val="18"/>
              </w:rPr>
            </w:pPr>
          </w:p>
        </w:tc>
        <w:tc>
          <w:tcPr>
            <w:tcW w:w="4961" w:type="dxa"/>
            <w:vMerge/>
            <w:tcBorders>
              <w:left w:val="nil"/>
              <w:right w:val="triple" w:sz="4" w:space="0" w:color="auto"/>
            </w:tcBorders>
            <w:shd w:val="clear" w:color="auto" w:fill="auto"/>
          </w:tcPr>
          <w:p w:rsidR="00627DCF" w:rsidRPr="001C56F9" w:rsidRDefault="00627DCF" w:rsidP="00627DCF">
            <w:pPr>
              <w:jc w:val="both"/>
              <w:rPr>
                <w:rFonts w:cs="Arial"/>
                <w:sz w:val="8"/>
                <w:szCs w:val="8"/>
              </w:rPr>
            </w:pPr>
          </w:p>
        </w:tc>
      </w:tr>
      <w:tr w:rsidR="00627DCF" w:rsidRPr="001C56F9" w:rsidTr="00D77CC5">
        <w:tblPrEx>
          <w:tblBorders>
            <w:insideH w:val="none" w:sz="0" w:space="0" w:color="auto"/>
            <w:insideV w:val="none" w:sz="0" w:space="0" w:color="auto"/>
          </w:tblBorders>
        </w:tblPrEx>
        <w:trPr>
          <w:trHeight w:val="2347"/>
        </w:trPr>
        <w:tc>
          <w:tcPr>
            <w:tcW w:w="1985" w:type="dxa"/>
            <w:tcBorders>
              <w:top w:val="triple" w:sz="4" w:space="0" w:color="auto"/>
              <w:left w:val="triple" w:sz="4" w:space="0" w:color="auto"/>
              <w:bottom w:val="triple" w:sz="4" w:space="0" w:color="auto"/>
              <w:right w:val="double" w:sz="4" w:space="0" w:color="auto"/>
            </w:tcBorders>
            <w:shd w:val="clear" w:color="auto" w:fill="auto"/>
          </w:tcPr>
          <w:p w:rsidR="00627DCF" w:rsidRPr="001C56F9" w:rsidRDefault="00627DCF" w:rsidP="00627DCF">
            <w:pPr>
              <w:ind w:left="-108" w:right="-71"/>
              <w:jc w:val="center"/>
              <w:rPr>
                <w:rFonts w:cs="Arial"/>
                <w:b/>
                <w:i/>
                <w:sz w:val="16"/>
                <w:szCs w:val="16"/>
              </w:rPr>
            </w:pPr>
          </w:p>
          <w:p w:rsidR="00627DCF" w:rsidRPr="001C56F9" w:rsidRDefault="00627DCF" w:rsidP="00627DCF">
            <w:pPr>
              <w:ind w:left="-108" w:right="-71"/>
              <w:jc w:val="center"/>
              <w:rPr>
                <w:rFonts w:cs="Arial"/>
                <w:b/>
                <w:i/>
                <w:sz w:val="16"/>
                <w:szCs w:val="16"/>
              </w:rPr>
            </w:pPr>
            <w:r w:rsidRPr="001C56F9">
              <w:rPr>
                <w:rFonts w:cs="Arial"/>
                <w:b/>
                <w:i/>
                <w:sz w:val="16"/>
                <w:szCs w:val="16"/>
              </w:rPr>
              <w:t>CENTRO NUEVA VIDA VALLE VERDE</w:t>
            </w:r>
          </w:p>
          <w:p w:rsidR="00627DCF" w:rsidRPr="001C56F9" w:rsidRDefault="00627DCF" w:rsidP="00627DCF">
            <w:pPr>
              <w:ind w:left="-108" w:right="-71"/>
              <w:jc w:val="center"/>
              <w:rPr>
                <w:rFonts w:cs="Arial"/>
                <w:b/>
                <w:i/>
                <w:sz w:val="16"/>
                <w:szCs w:val="16"/>
              </w:rPr>
            </w:pPr>
          </w:p>
          <w:p w:rsidR="00627DCF" w:rsidRPr="001C56F9" w:rsidRDefault="00627DCF" w:rsidP="00627DCF">
            <w:pPr>
              <w:ind w:left="-108" w:right="-71"/>
              <w:jc w:val="center"/>
              <w:rPr>
                <w:rFonts w:cs="Arial"/>
                <w:b/>
                <w:sz w:val="16"/>
                <w:szCs w:val="16"/>
              </w:rPr>
            </w:pPr>
            <w:r w:rsidRPr="001C56F9">
              <w:rPr>
                <w:rFonts w:cs="Arial"/>
                <w:b/>
                <w:sz w:val="16"/>
                <w:szCs w:val="16"/>
              </w:rPr>
              <w:t>Valle Verde y Arroyo Poniente</w:t>
            </w:r>
          </w:p>
        </w:tc>
        <w:tc>
          <w:tcPr>
            <w:tcW w:w="3260" w:type="dxa"/>
            <w:tcBorders>
              <w:top w:val="double" w:sz="4" w:space="0" w:color="auto"/>
              <w:left w:val="nil"/>
              <w:bottom w:val="double" w:sz="4" w:space="0" w:color="auto"/>
              <w:right w:val="double" w:sz="4" w:space="0" w:color="auto"/>
            </w:tcBorders>
            <w:shd w:val="clear" w:color="auto" w:fill="auto"/>
          </w:tcPr>
          <w:p w:rsidR="00627DCF" w:rsidRPr="001C56F9" w:rsidRDefault="00627DCF" w:rsidP="00627DCF">
            <w:pPr>
              <w:rPr>
                <w:rFonts w:cs="Arial"/>
                <w:b/>
                <w:sz w:val="16"/>
                <w:szCs w:val="16"/>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UN SERVICIO DE 15 HORAS DE LUNES A VIERNES SIN DIAS FESTIVOS</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jc w:val="both"/>
              <w:rPr>
                <w:rFonts w:cs="Arial"/>
                <w:sz w:val="16"/>
                <w:szCs w:val="16"/>
              </w:rPr>
            </w:pPr>
            <w:r w:rsidRPr="001C56F9">
              <w:rPr>
                <w:rFonts w:cs="Arial"/>
                <w:sz w:val="16"/>
                <w:szCs w:val="16"/>
              </w:rPr>
              <w:t xml:space="preserve">De 16:00 </w:t>
            </w:r>
            <w:proofErr w:type="gramStart"/>
            <w:r w:rsidRPr="001C56F9">
              <w:rPr>
                <w:rFonts w:cs="Arial"/>
                <w:sz w:val="16"/>
                <w:szCs w:val="16"/>
              </w:rPr>
              <w:t>HRS  a</w:t>
            </w:r>
            <w:proofErr w:type="gramEnd"/>
            <w:r w:rsidRPr="001C56F9">
              <w:rPr>
                <w:rFonts w:cs="Arial"/>
                <w:sz w:val="16"/>
                <w:szCs w:val="16"/>
              </w:rPr>
              <w:t xml:space="preserve">  7:00 HRS</w:t>
            </w:r>
          </w:p>
          <w:p w:rsidR="00627DCF" w:rsidRPr="001C56F9" w:rsidRDefault="00627DCF" w:rsidP="00627DCF">
            <w:pPr>
              <w:jc w:val="both"/>
              <w:rPr>
                <w:rFonts w:cs="Arial"/>
                <w:b/>
                <w:sz w:val="16"/>
                <w:szCs w:val="16"/>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 xml:space="preserve">UN </w:t>
            </w:r>
            <w:proofErr w:type="gramStart"/>
            <w:r w:rsidRPr="001C56F9">
              <w:rPr>
                <w:rFonts w:cs="Arial"/>
                <w:b/>
                <w:sz w:val="16"/>
                <w:szCs w:val="16"/>
              </w:rPr>
              <w:t>SERVICIO  DE</w:t>
            </w:r>
            <w:proofErr w:type="gramEnd"/>
            <w:r w:rsidRPr="001C56F9">
              <w:rPr>
                <w:rFonts w:cs="Arial"/>
                <w:b/>
                <w:sz w:val="16"/>
                <w:szCs w:val="16"/>
              </w:rPr>
              <w:t xml:space="preserve"> 11 HRS. SABADO, DOMINGO Y DIAS FESTIVOS</w:t>
            </w: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sz w:val="16"/>
                <w:szCs w:val="16"/>
              </w:rPr>
            </w:pPr>
            <w:r w:rsidRPr="001C56F9">
              <w:rPr>
                <w:rFonts w:cs="Arial"/>
                <w:sz w:val="16"/>
                <w:szCs w:val="16"/>
              </w:rPr>
              <w:t>De 20:00 HRS. a 7:00 HRS.</w:t>
            </w:r>
          </w:p>
          <w:p w:rsidR="00627DCF" w:rsidRPr="001C56F9" w:rsidRDefault="00627DCF" w:rsidP="00627DCF">
            <w:pPr>
              <w:jc w:val="both"/>
              <w:rPr>
                <w:rFonts w:cs="Arial"/>
                <w:b/>
                <w:sz w:val="16"/>
                <w:szCs w:val="16"/>
              </w:rPr>
            </w:pPr>
            <w:r w:rsidRPr="001C56F9">
              <w:rPr>
                <w:rFonts w:cs="Arial"/>
                <w:sz w:val="16"/>
                <w:szCs w:val="16"/>
              </w:rPr>
              <w:t xml:space="preserve">        Sábado, Domingo Y Días festivos</w:t>
            </w:r>
          </w:p>
          <w:p w:rsidR="00627DCF" w:rsidRPr="001C56F9" w:rsidRDefault="00627DCF" w:rsidP="00627DCF">
            <w:pPr>
              <w:ind w:left="355"/>
              <w:rPr>
                <w:rFonts w:cs="Arial"/>
                <w:sz w:val="8"/>
                <w:szCs w:val="8"/>
                <w:highlight w:val="yellow"/>
              </w:rPr>
            </w:pPr>
          </w:p>
          <w:p w:rsidR="00627DCF" w:rsidRPr="001C56F9" w:rsidRDefault="00627DCF" w:rsidP="00627DCF">
            <w:pPr>
              <w:ind w:left="355"/>
              <w:rPr>
                <w:rFonts w:cs="Arial"/>
                <w:sz w:val="8"/>
                <w:szCs w:val="8"/>
                <w:highlight w:val="yellow"/>
              </w:rPr>
            </w:pPr>
          </w:p>
          <w:p w:rsidR="00627DCF" w:rsidRPr="001C56F9" w:rsidRDefault="00627DCF" w:rsidP="00627DCF">
            <w:pPr>
              <w:rPr>
                <w:rFonts w:cs="Arial"/>
                <w:b/>
                <w:sz w:val="6"/>
                <w:szCs w:val="6"/>
              </w:rPr>
            </w:pPr>
          </w:p>
        </w:tc>
        <w:tc>
          <w:tcPr>
            <w:tcW w:w="4961" w:type="dxa"/>
            <w:vMerge/>
            <w:tcBorders>
              <w:left w:val="nil"/>
              <w:right w:val="triple" w:sz="4" w:space="0" w:color="auto"/>
            </w:tcBorders>
            <w:shd w:val="clear" w:color="auto" w:fill="auto"/>
          </w:tcPr>
          <w:p w:rsidR="00627DCF" w:rsidRPr="001C56F9" w:rsidRDefault="00627DCF" w:rsidP="00627DCF">
            <w:pPr>
              <w:jc w:val="both"/>
              <w:rPr>
                <w:rFonts w:cs="Arial"/>
                <w:sz w:val="8"/>
                <w:szCs w:val="8"/>
              </w:rPr>
            </w:pPr>
          </w:p>
        </w:tc>
      </w:tr>
      <w:tr w:rsidR="00627DCF" w:rsidRPr="001C56F9" w:rsidTr="00D77CC5">
        <w:tblPrEx>
          <w:tblBorders>
            <w:insideH w:val="none" w:sz="0" w:space="0" w:color="auto"/>
            <w:insideV w:val="none" w:sz="0" w:space="0" w:color="auto"/>
          </w:tblBorders>
        </w:tblPrEx>
        <w:trPr>
          <w:trHeight w:val="2347"/>
        </w:trPr>
        <w:tc>
          <w:tcPr>
            <w:tcW w:w="1985" w:type="dxa"/>
            <w:tcBorders>
              <w:top w:val="triple" w:sz="4" w:space="0" w:color="auto"/>
              <w:left w:val="triple" w:sz="4" w:space="0" w:color="auto"/>
              <w:bottom w:val="double" w:sz="4" w:space="0" w:color="auto"/>
              <w:right w:val="double" w:sz="4" w:space="0" w:color="auto"/>
            </w:tcBorders>
            <w:shd w:val="clear" w:color="auto" w:fill="auto"/>
          </w:tcPr>
          <w:p w:rsidR="00627DCF" w:rsidRPr="001C56F9" w:rsidRDefault="00627DCF" w:rsidP="00627DCF">
            <w:pPr>
              <w:ind w:left="-108" w:right="-71"/>
              <w:jc w:val="center"/>
              <w:rPr>
                <w:rFonts w:cs="Arial"/>
                <w:b/>
                <w:i/>
                <w:sz w:val="16"/>
                <w:szCs w:val="16"/>
              </w:rPr>
            </w:pPr>
          </w:p>
          <w:p w:rsidR="00627DCF" w:rsidRPr="001C56F9" w:rsidRDefault="00627DCF" w:rsidP="00627DCF">
            <w:pPr>
              <w:ind w:left="-108" w:right="-71"/>
              <w:jc w:val="center"/>
              <w:rPr>
                <w:rFonts w:cs="Arial"/>
                <w:b/>
                <w:i/>
                <w:sz w:val="16"/>
                <w:szCs w:val="16"/>
              </w:rPr>
            </w:pPr>
            <w:r w:rsidRPr="001C56F9">
              <w:rPr>
                <w:rFonts w:cs="Arial"/>
                <w:b/>
                <w:i/>
                <w:sz w:val="16"/>
                <w:szCs w:val="16"/>
              </w:rPr>
              <w:t>CENTRO NUEVA VIDA MEZA DURANGO</w:t>
            </w:r>
          </w:p>
          <w:p w:rsidR="00627DCF" w:rsidRPr="001C56F9" w:rsidRDefault="00627DCF" w:rsidP="00627DCF">
            <w:pPr>
              <w:ind w:left="-108" w:right="-71"/>
              <w:jc w:val="center"/>
              <w:rPr>
                <w:rFonts w:cs="Arial"/>
                <w:b/>
                <w:i/>
                <w:sz w:val="16"/>
                <w:szCs w:val="16"/>
              </w:rPr>
            </w:pPr>
          </w:p>
          <w:p w:rsidR="00627DCF" w:rsidRPr="001C56F9" w:rsidRDefault="00627DCF" w:rsidP="00627DCF">
            <w:pPr>
              <w:ind w:left="-108" w:right="-71"/>
              <w:jc w:val="center"/>
              <w:rPr>
                <w:rFonts w:cs="Arial"/>
                <w:b/>
                <w:sz w:val="16"/>
                <w:szCs w:val="16"/>
              </w:rPr>
            </w:pPr>
            <w:r w:rsidRPr="001C56F9">
              <w:rPr>
                <w:rFonts w:cs="Arial"/>
                <w:b/>
                <w:sz w:val="16"/>
                <w:szCs w:val="16"/>
              </w:rPr>
              <w:t>Camino Verde y Calle Canal S/N</w:t>
            </w:r>
          </w:p>
        </w:tc>
        <w:tc>
          <w:tcPr>
            <w:tcW w:w="3260" w:type="dxa"/>
            <w:tcBorders>
              <w:top w:val="double" w:sz="4" w:space="0" w:color="auto"/>
              <w:left w:val="nil"/>
              <w:bottom w:val="double" w:sz="4" w:space="0" w:color="auto"/>
              <w:right w:val="double" w:sz="4" w:space="0" w:color="auto"/>
            </w:tcBorders>
            <w:shd w:val="clear" w:color="auto" w:fill="auto"/>
          </w:tcPr>
          <w:p w:rsidR="00627DCF" w:rsidRPr="001C56F9" w:rsidRDefault="00627DCF" w:rsidP="00627DCF">
            <w:pPr>
              <w:rPr>
                <w:rFonts w:cs="Arial"/>
                <w:b/>
                <w:sz w:val="10"/>
                <w:szCs w:val="10"/>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UN SERVICIO DE 11:30 HORAS DE LUNES A VIERNES SIN DIAS FESTIVOS</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jc w:val="both"/>
              <w:rPr>
                <w:rFonts w:cs="Arial"/>
                <w:sz w:val="16"/>
                <w:szCs w:val="16"/>
              </w:rPr>
            </w:pPr>
            <w:r w:rsidRPr="001C56F9">
              <w:rPr>
                <w:rFonts w:cs="Arial"/>
                <w:sz w:val="16"/>
                <w:szCs w:val="16"/>
              </w:rPr>
              <w:t>De 19:30 HRS a 7:00 HRS</w:t>
            </w:r>
          </w:p>
          <w:p w:rsidR="00627DCF" w:rsidRPr="001C56F9" w:rsidRDefault="00627DCF" w:rsidP="00627DCF">
            <w:pPr>
              <w:jc w:val="both"/>
              <w:rPr>
                <w:rFonts w:cs="Arial"/>
                <w:b/>
                <w:sz w:val="16"/>
                <w:szCs w:val="16"/>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 xml:space="preserve">UN </w:t>
            </w:r>
            <w:proofErr w:type="gramStart"/>
            <w:r w:rsidRPr="001C56F9">
              <w:rPr>
                <w:rFonts w:cs="Arial"/>
                <w:b/>
                <w:sz w:val="16"/>
                <w:szCs w:val="16"/>
              </w:rPr>
              <w:t>SERVICIO  DE</w:t>
            </w:r>
            <w:proofErr w:type="gramEnd"/>
            <w:r w:rsidRPr="001C56F9">
              <w:rPr>
                <w:rFonts w:cs="Arial"/>
                <w:b/>
                <w:sz w:val="16"/>
                <w:szCs w:val="16"/>
              </w:rPr>
              <w:t xml:space="preserve"> 11 HRS. SABADO, DOMINGO Y DIAS FESTIVOS</w:t>
            </w: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sz w:val="16"/>
                <w:szCs w:val="16"/>
              </w:rPr>
            </w:pPr>
            <w:r w:rsidRPr="001C56F9">
              <w:rPr>
                <w:rFonts w:cs="Arial"/>
                <w:sz w:val="16"/>
                <w:szCs w:val="16"/>
              </w:rPr>
              <w:t>De 20:00 HRS. a 7:00 HRS.</w:t>
            </w:r>
          </w:p>
          <w:p w:rsidR="00627DCF" w:rsidRPr="001C56F9" w:rsidRDefault="00627DCF" w:rsidP="00D77CC5">
            <w:pPr>
              <w:jc w:val="both"/>
              <w:rPr>
                <w:rFonts w:cs="Arial"/>
                <w:b/>
                <w:sz w:val="16"/>
                <w:szCs w:val="16"/>
              </w:rPr>
            </w:pPr>
            <w:r w:rsidRPr="001C56F9">
              <w:rPr>
                <w:rFonts w:cs="Arial"/>
                <w:sz w:val="16"/>
                <w:szCs w:val="16"/>
              </w:rPr>
              <w:t xml:space="preserve">        Sábado, Domingo Y Días festivos</w:t>
            </w:r>
          </w:p>
        </w:tc>
        <w:tc>
          <w:tcPr>
            <w:tcW w:w="4961" w:type="dxa"/>
            <w:vMerge/>
            <w:tcBorders>
              <w:left w:val="nil"/>
              <w:bottom w:val="double" w:sz="4" w:space="0" w:color="auto"/>
              <w:right w:val="triple" w:sz="4" w:space="0" w:color="auto"/>
            </w:tcBorders>
            <w:shd w:val="clear" w:color="auto" w:fill="auto"/>
          </w:tcPr>
          <w:p w:rsidR="00627DCF" w:rsidRPr="001C56F9" w:rsidRDefault="00627DCF" w:rsidP="00627DCF">
            <w:pPr>
              <w:jc w:val="both"/>
              <w:rPr>
                <w:rFonts w:cs="Arial"/>
                <w:sz w:val="8"/>
                <w:szCs w:val="8"/>
              </w:rPr>
            </w:pPr>
          </w:p>
        </w:tc>
      </w:tr>
    </w:tbl>
    <w:p w:rsidR="00627DCF" w:rsidRPr="001C56F9" w:rsidRDefault="00627DCF" w:rsidP="00627DCF">
      <w:pPr>
        <w:rPr>
          <w:rFonts w:cs="Arial"/>
        </w:rPr>
      </w:pPr>
    </w:p>
    <w:tbl>
      <w:tblPr>
        <w:tblW w:w="10206" w:type="dxa"/>
        <w:tblInd w:w="-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3"/>
        <w:gridCol w:w="3041"/>
        <w:gridCol w:w="5322"/>
      </w:tblGrid>
      <w:tr w:rsidR="00627DCF" w:rsidRPr="001C56F9" w:rsidTr="00D77CC5">
        <w:trPr>
          <w:trHeight w:val="740"/>
        </w:trPr>
        <w:tc>
          <w:tcPr>
            <w:tcW w:w="10206" w:type="dxa"/>
            <w:gridSpan w:val="3"/>
            <w:tcBorders>
              <w:top w:val="triple" w:sz="4" w:space="0" w:color="auto"/>
              <w:left w:val="triple" w:sz="4" w:space="0" w:color="auto"/>
              <w:bottom w:val="triple" w:sz="4" w:space="0" w:color="auto"/>
              <w:right w:val="triple" w:sz="4" w:space="0" w:color="auto"/>
            </w:tcBorders>
            <w:shd w:val="clear" w:color="auto" w:fill="808080"/>
            <w:vAlign w:val="center"/>
          </w:tcPr>
          <w:p w:rsidR="00627DCF" w:rsidRPr="001C56F9" w:rsidRDefault="00627DCF" w:rsidP="00627DCF">
            <w:pPr>
              <w:jc w:val="center"/>
              <w:rPr>
                <w:rFonts w:cs="Arial"/>
                <w:b/>
                <w:i/>
                <w:sz w:val="16"/>
              </w:rPr>
            </w:pPr>
          </w:p>
          <w:p w:rsidR="00627DCF" w:rsidRPr="001C56F9" w:rsidRDefault="00627DCF" w:rsidP="00627DCF">
            <w:pPr>
              <w:jc w:val="center"/>
              <w:rPr>
                <w:rFonts w:cs="Arial"/>
                <w:b/>
                <w:i/>
                <w:sz w:val="18"/>
                <w:szCs w:val="18"/>
              </w:rPr>
            </w:pPr>
            <w:r w:rsidRPr="001C56F9">
              <w:rPr>
                <w:rFonts w:cs="Arial"/>
                <w:b/>
                <w:i/>
                <w:sz w:val="18"/>
                <w:szCs w:val="18"/>
              </w:rPr>
              <w:t xml:space="preserve">PARTIDA 5 </w:t>
            </w:r>
          </w:p>
          <w:p w:rsidR="00627DCF" w:rsidRPr="001C56F9" w:rsidRDefault="00627DCF" w:rsidP="00627DCF">
            <w:pPr>
              <w:jc w:val="center"/>
              <w:rPr>
                <w:rFonts w:cs="Arial"/>
                <w:b/>
                <w:i/>
                <w:sz w:val="18"/>
                <w:szCs w:val="18"/>
              </w:rPr>
            </w:pPr>
            <w:r w:rsidRPr="001C56F9">
              <w:rPr>
                <w:rFonts w:cs="Arial"/>
                <w:b/>
                <w:i/>
                <w:sz w:val="18"/>
                <w:szCs w:val="18"/>
              </w:rPr>
              <w:t xml:space="preserve">OFICINAS FORMA Y CENTROS NUEVA VIDA UBICACIÓN ROSARITO </w:t>
            </w:r>
          </w:p>
          <w:p w:rsidR="00627DCF" w:rsidRPr="001C56F9" w:rsidRDefault="00627DCF" w:rsidP="00627DCF">
            <w:pPr>
              <w:jc w:val="center"/>
              <w:rPr>
                <w:rFonts w:cs="Arial"/>
                <w:sz w:val="6"/>
                <w:szCs w:val="6"/>
              </w:rPr>
            </w:pPr>
          </w:p>
        </w:tc>
      </w:tr>
      <w:tr w:rsidR="00627DCF" w:rsidRPr="001C56F9" w:rsidTr="00D77CC5">
        <w:trPr>
          <w:trHeight w:val="356"/>
        </w:trPr>
        <w:tc>
          <w:tcPr>
            <w:tcW w:w="1843" w:type="dxa"/>
            <w:tcBorders>
              <w:top w:val="triple" w:sz="4" w:space="0" w:color="auto"/>
              <w:left w:val="triple" w:sz="4" w:space="0" w:color="auto"/>
              <w:bottom w:val="double" w:sz="4" w:space="0" w:color="auto"/>
              <w:right w:val="double" w:sz="4" w:space="0" w:color="auto"/>
            </w:tcBorders>
            <w:shd w:val="clear" w:color="auto" w:fill="D9D9D9"/>
          </w:tcPr>
          <w:p w:rsidR="00627DCF" w:rsidRPr="001C56F9" w:rsidRDefault="00627DCF" w:rsidP="00627DCF">
            <w:pPr>
              <w:jc w:val="center"/>
              <w:rPr>
                <w:rFonts w:cs="Arial"/>
                <w:i/>
                <w:sz w:val="18"/>
                <w:szCs w:val="18"/>
              </w:rPr>
            </w:pPr>
            <w:r w:rsidRPr="001C56F9">
              <w:rPr>
                <w:rFonts w:cs="Arial"/>
                <w:i/>
                <w:sz w:val="18"/>
                <w:szCs w:val="18"/>
              </w:rPr>
              <w:t>UBICACION</w:t>
            </w:r>
          </w:p>
        </w:tc>
        <w:tc>
          <w:tcPr>
            <w:tcW w:w="3041" w:type="dxa"/>
            <w:tcBorders>
              <w:top w:val="triple" w:sz="4" w:space="0" w:color="auto"/>
              <w:left w:val="nil"/>
              <w:bottom w:val="double" w:sz="4" w:space="0" w:color="auto"/>
              <w:right w:val="double" w:sz="4" w:space="0" w:color="auto"/>
            </w:tcBorders>
            <w:shd w:val="clear" w:color="auto" w:fill="D9D9D9"/>
          </w:tcPr>
          <w:p w:rsidR="00627DCF" w:rsidRPr="001C56F9" w:rsidRDefault="00627DCF" w:rsidP="00627DCF">
            <w:pPr>
              <w:jc w:val="center"/>
              <w:rPr>
                <w:rFonts w:cs="Arial"/>
                <w:i/>
                <w:sz w:val="18"/>
                <w:szCs w:val="18"/>
              </w:rPr>
            </w:pPr>
            <w:r w:rsidRPr="001C56F9">
              <w:rPr>
                <w:rFonts w:cs="Arial"/>
                <w:i/>
                <w:sz w:val="18"/>
                <w:szCs w:val="18"/>
              </w:rPr>
              <w:t xml:space="preserve">SERVICIOS </w:t>
            </w:r>
          </w:p>
          <w:p w:rsidR="00627DCF" w:rsidRPr="001C56F9" w:rsidRDefault="00627DCF" w:rsidP="00627DCF">
            <w:pPr>
              <w:jc w:val="center"/>
              <w:rPr>
                <w:rFonts w:cs="Arial"/>
                <w:i/>
                <w:sz w:val="18"/>
                <w:szCs w:val="18"/>
              </w:rPr>
            </w:pPr>
            <w:r w:rsidRPr="001C56F9">
              <w:rPr>
                <w:rFonts w:cs="Arial"/>
                <w:i/>
                <w:sz w:val="18"/>
                <w:szCs w:val="18"/>
              </w:rPr>
              <w:t xml:space="preserve">Y HORARIOS </w:t>
            </w:r>
          </w:p>
        </w:tc>
        <w:tc>
          <w:tcPr>
            <w:tcW w:w="5322" w:type="dxa"/>
            <w:tcBorders>
              <w:top w:val="triple" w:sz="4" w:space="0" w:color="auto"/>
              <w:left w:val="nil"/>
              <w:bottom w:val="double" w:sz="4" w:space="0" w:color="auto"/>
              <w:right w:val="triple" w:sz="4" w:space="0" w:color="auto"/>
            </w:tcBorders>
            <w:shd w:val="clear" w:color="auto" w:fill="D9D9D9"/>
          </w:tcPr>
          <w:p w:rsidR="00627DCF" w:rsidRPr="001C56F9" w:rsidRDefault="00627DCF" w:rsidP="00627DCF">
            <w:pPr>
              <w:jc w:val="center"/>
              <w:rPr>
                <w:rFonts w:cs="Arial"/>
                <w:i/>
                <w:sz w:val="18"/>
                <w:szCs w:val="18"/>
              </w:rPr>
            </w:pPr>
            <w:r w:rsidRPr="001C56F9">
              <w:rPr>
                <w:rFonts w:cs="Arial"/>
                <w:i/>
                <w:sz w:val="18"/>
                <w:szCs w:val="18"/>
              </w:rPr>
              <w:t xml:space="preserve">DESCRIPCION DE LABORES  </w:t>
            </w:r>
          </w:p>
        </w:tc>
      </w:tr>
      <w:tr w:rsidR="00627DCF" w:rsidRPr="001C56F9" w:rsidTr="00D77CC5">
        <w:trPr>
          <w:trHeight w:val="4538"/>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1C56F9" w:rsidRDefault="00627DCF" w:rsidP="00627DCF">
            <w:pPr>
              <w:ind w:left="-108" w:right="-71"/>
              <w:jc w:val="center"/>
              <w:rPr>
                <w:rFonts w:cs="Arial"/>
                <w:b/>
                <w:sz w:val="16"/>
                <w:szCs w:val="16"/>
              </w:rPr>
            </w:pPr>
          </w:p>
          <w:p w:rsidR="00627DCF" w:rsidRPr="001C56F9" w:rsidRDefault="00627DCF" w:rsidP="00627DCF">
            <w:pPr>
              <w:ind w:left="-108" w:right="-71"/>
              <w:jc w:val="center"/>
              <w:rPr>
                <w:rFonts w:cs="Arial"/>
                <w:b/>
                <w:sz w:val="16"/>
                <w:szCs w:val="16"/>
              </w:rPr>
            </w:pPr>
          </w:p>
          <w:p w:rsidR="00627DCF" w:rsidRPr="001C56F9" w:rsidRDefault="00627DCF" w:rsidP="00627DCF">
            <w:pPr>
              <w:ind w:left="-108" w:right="-71"/>
              <w:jc w:val="center"/>
              <w:rPr>
                <w:rFonts w:cs="Arial"/>
                <w:b/>
                <w:sz w:val="16"/>
                <w:szCs w:val="16"/>
              </w:rPr>
            </w:pPr>
          </w:p>
          <w:p w:rsidR="00627DCF" w:rsidRPr="001C56F9" w:rsidRDefault="00627DCF" w:rsidP="00627DCF">
            <w:pPr>
              <w:ind w:left="-108" w:right="-71"/>
              <w:jc w:val="center"/>
              <w:rPr>
                <w:rFonts w:cs="Arial"/>
                <w:b/>
                <w:sz w:val="16"/>
                <w:szCs w:val="16"/>
              </w:rPr>
            </w:pPr>
            <w:r w:rsidRPr="001C56F9">
              <w:rPr>
                <w:rFonts w:cs="Arial"/>
                <w:b/>
                <w:sz w:val="16"/>
                <w:szCs w:val="16"/>
              </w:rPr>
              <w:t>CENTRO NUEVA</w:t>
            </w:r>
          </w:p>
          <w:p w:rsidR="00627DCF" w:rsidRPr="001C56F9" w:rsidRDefault="00627DCF" w:rsidP="00627DCF">
            <w:pPr>
              <w:ind w:left="-108" w:right="-71"/>
              <w:jc w:val="center"/>
              <w:rPr>
                <w:rFonts w:cs="Arial"/>
                <w:b/>
                <w:sz w:val="16"/>
                <w:szCs w:val="16"/>
              </w:rPr>
            </w:pPr>
            <w:r w:rsidRPr="001C56F9">
              <w:rPr>
                <w:rFonts w:cs="Arial"/>
                <w:b/>
                <w:sz w:val="16"/>
                <w:szCs w:val="16"/>
              </w:rPr>
              <w:t xml:space="preserve"> VIDA ROSARITO</w:t>
            </w:r>
          </w:p>
          <w:p w:rsidR="00627DCF" w:rsidRPr="001C56F9" w:rsidRDefault="00627DCF" w:rsidP="00627DCF">
            <w:pPr>
              <w:ind w:left="-108" w:right="-71"/>
              <w:jc w:val="center"/>
              <w:rPr>
                <w:rFonts w:cs="Arial"/>
                <w:b/>
                <w:sz w:val="16"/>
                <w:szCs w:val="16"/>
              </w:rPr>
            </w:pPr>
          </w:p>
          <w:p w:rsidR="00627DCF" w:rsidRPr="001C56F9" w:rsidRDefault="00627DCF" w:rsidP="00627DCF">
            <w:pPr>
              <w:jc w:val="center"/>
              <w:rPr>
                <w:rFonts w:cs="Arial"/>
                <w:sz w:val="8"/>
                <w:szCs w:val="8"/>
                <w:highlight w:val="yellow"/>
              </w:rPr>
            </w:pPr>
            <w:r w:rsidRPr="001C56F9">
              <w:rPr>
                <w:rFonts w:cs="Arial"/>
                <w:b/>
                <w:sz w:val="16"/>
                <w:szCs w:val="16"/>
              </w:rPr>
              <w:t xml:space="preserve">Col. Chula Vista Lote No. 1 Manzana No. 107 Calle Vista </w:t>
            </w:r>
            <w:proofErr w:type="spellStart"/>
            <w:r w:rsidRPr="001C56F9">
              <w:rPr>
                <w:rFonts w:cs="Arial"/>
                <w:b/>
                <w:sz w:val="16"/>
                <w:szCs w:val="16"/>
              </w:rPr>
              <w:t>Panoramica</w:t>
            </w:r>
            <w:proofErr w:type="spellEnd"/>
          </w:p>
        </w:tc>
        <w:tc>
          <w:tcPr>
            <w:tcW w:w="3041" w:type="dxa"/>
            <w:tcBorders>
              <w:top w:val="double" w:sz="4" w:space="0" w:color="auto"/>
              <w:left w:val="nil"/>
              <w:bottom w:val="double" w:sz="4" w:space="0" w:color="auto"/>
              <w:right w:val="double" w:sz="4" w:space="0" w:color="auto"/>
            </w:tcBorders>
            <w:shd w:val="clear" w:color="auto" w:fill="auto"/>
          </w:tcPr>
          <w:p w:rsidR="00627DCF" w:rsidRPr="001C56F9" w:rsidRDefault="00627DCF" w:rsidP="00627DCF">
            <w:pPr>
              <w:ind w:left="40"/>
              <w:jc w:val="both"/>
              <w:rPr>
                <w:rFonts w:cs="Arial"/>
                <w:sz w:val="8"/>
                <w:szCs w:val="8"/>
                <w:highlight w:val="yellow"/>
              </w:rPr>
            </w:pPr>
          </w:p>
          <w:p w:rsidR="00627DCF" w:rsidRPr="001C56F9" w:rsidRDefault="00627DCF" w:rsidP="00627DCF">
            <w:pPr>
              <w:rPr>
                <w:rFonts w:cs="Arial"/>
                <w:b/>
                <w:sz w:val="16"/>
                <w:szCs w:val="16"/>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UN SERVICIO DE 12 HORAS DE LUNES A VIERNES SIN DIAS FESTIVOS</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jc w:val="both"/>
              <w:rPr>
                <w:rFonts w:cs="Arial"/>
                <w:sz w:val="16"/>
                <w:szCs w:val="16"/>
              </w:rPr>
            </w:pPr>
            <w:r w:rsidRPr="001C56F9">
              <w:rPr>
                <w:rFonts w:cs="Arial"/>
                <w:sz w:val="16"/>
                <w:szCs w:val="16"/>
              </w:rPr>
              <w:t xml:space="preserve">De 19:00 </w:t>
            </w:r>
            <w:proofErr w:type="gramStart"/>
            <w:r w:rsidRPr="001C56F9">
              <w:rPr>
                <w:rFonts w:cs="Arial"/>
                <w:sz w:val="16"/>
                <w:szCs w:val="16"/>
              </w:rPr>
              <w:t>HRS  a</w:t>
            </w:r>
            <w:proofErr w:type="gramEnd"/>
            <w:r w:rsidRPr="001C56F9">
              <w:rPr>
                <w:rFonts w:cs="Arial"/>
                <w:sz w:val="16"/>
                <w:szCs w:val="16"/>
              </w:rPr>
              <w:t xml:space="preserve">  7:00 HRS</w:t>
            </w:r>
          </w:p>
          <w:p w:rsidR="00627DCF" w:rsidRPr="001C56F9" w:rsidRDefault="00627DCF" w:rsidP="00627DCF">
            <w:pPr>
              <w:jc w:val="both"/>
              <w:rPr>
                <w:rFonts w:cs="Arial"/>
                <w:b/>
                <w:sz w:val="16"/>
                <w:szCs w:val="16"/>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 xml:space="preserve">UN </w:t>
            </w:r>
            <w:proofErr w:type="gramStart"/>
            <w:r w:rsidRPr="001C56F9">
              <w:rPr>
                <w:rFonts w:cs="Arial"/>
                <w:b/>
                <w:sz w:val="16"/>
                <w:szCs w:val="16"/>
              </w:rPr>
              <w:t>SERVICIO  DE</w:t>
            </w:r>
            <w:proofErr w:type="gramEnd"/>
            <w:r w:rsidRPr="001C56F9">
              <w:rPr>
                <w:rFonts w:cs="Arial"/>
                <w:b/>
                <w:sz w:val="16"/>
                <w:szCs w:val="16"/>
              </w:rPr>
              <w:t xml:space="preserve"> 11 HRS. SABADO, DOMINGO Y DIAS FESTIVOS</w:t>
            </w: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sz w:val="16"/>
                <w:szCs w:val="16"/>
              </w:rPr>
            </w:pPr>
            <w:r w:rsidRPr="001C56F9">
              <w:rPr>
                <w:rFonts w:cs="Arial"/>
                <w:sz w:val="16"/>
                <w:szCs w:val="16"/>
              </w:rPr>
              <w:t>De 20:00 HRS. a 7:00 HRS.</w:t>
            </w:r>
          </w:p>
          <w:p w:rsidR="00627DCF" w:rsidRPr="001C56F9" w:rsidRDefault="00627DCF" w:rsidP="00627DCF">
            <w:pPr>
              <w:jc w:val="both"/>
              <w:rPr>
                <w:rFonts w:cs="Arial"/>
                <w:b/>
                <w:sz w:val="16"/>
                <w:szCs w:val="16"/>
              </w:rPr>
            </w:pPr>
            <w:r w:rsidRPr="001C56F9">
              <w:rPr>
                <w:rFonts w:cs="Arial"/>
                <w:sz w:val="16"/>
                <w:szCs w:val="16"/>
              </w:rPr>
              <w:t xml:space="preserve">        Sábado, Domingo Y Días festivos</w:t>
            </w:r>
          </w:p>
          <w:p w:rsidR="00627DCF" w:rsidRPr="001C56F9" w:rsidRDefault="00627DCF" w:rsidP="00627DCF">
            <w:pPr>
              <w:ind w:left="355"/>
              <w:jc w:val="both"/>
              <w:rPr>
                <w:rFonts w:cs="Arial"/>
                <w:sz w:val="8"/>
                <w:szCs w:val="8"/>
                <w:highlight w:val="yellow"/>
              </w:rPr>
            </w:pPr>
          </w:p>
        </w:tc>
        <w:tc>
          <w:tcPr>
            <w:tcW w:w="5322" w:type="dxa"/>
            <w:vMerge w:val="restart"/>
            <w:tcBorders>
              <w:top w:val="double" w:sz="4" w:space="0" w:color="auto"/>
              <w:left w:val="nil"/>
              <w:right w:val="triple" w:sz="4" w:space="0" w:color="auto"/>
            </w:tcBorders>
            <w:shd w:val="clear" w:color="auto" w:fill="auto"/>
          </w:tcPr>
          <w:p w:rsidR="00627DCF" w:rsidRPr="001C56F9" w:rsidRDefault="00627DCF" w:rsidP="00627DCF">
            <w:pPr>
              <w:jc w:val="both"/>
              <w:rPr>
                <w:rFonts w:cs="Arial"/>
                <w:sz w:val="8"/>
                <w:szCs w:val="8"/>
              </w:rPr>
            </w:pPr>
          </w:p>
          <w:p w:rsidR="00627DCF" w:rsidRPr="001C56F9" w:rsidRDefault="00627DCF" w:rsidP="00627DCF">
            <w:pPr>
              <w:ind w:left="355" w:hanging="355"/>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deberá realizar las funciones de seguridad y vigilancia en las oficinas donde se presta el servicio. </w:t>
            </w:r>
          </w:p>
          <w:p w:rsidR="00627DCF" w:rsidRPr="001C56F9" w:rsidRDefault="00627DCF" w:rsidP="00627DCF">
            <w:pPr>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Controlara el acceso del personal a las oficinas en </w:t>
            </w:r>
            <w:proofErr w:type="spellStart"/>
            <w:r w:rsidRPr="001C56F9">
              <w:rPr>
                <w:rFonts w:cs="Arial"/>
                <w:sz w:val="16"/>
                <w:szCs w:val="16"/>
              </w:rPr>
              <w:t>hrs</w:t>
            </w:r>
            <w:proofErr w:type="spellEnd"/>
            <w:r w:rsidRPr="001C56F9">
              <w:rPr>
                <w:rFonts w:cs="Arial"/>
                <w:sz w:val="16"/>
                <w:szCs w:val="16"/>
              </w:rPr>
              <w:t xml:space="preserve">. No </w:t>
            </w:r>
            <w:proofErr w:type="gramStart"/>
            <w:r w:rsidRPr="001C56F9">
              <w:rPr>
                <w:rFonts w:cs="Arial"/>
                <w:sz w:val="16"/>
                <w:szCs w:val="16"/>
              </w:rPr>
              <w:t>hábiles  y</w:t>
            </w:r>
            <w:proofErr w:type="gramEnd"/>
            <w:r w:rsidRPr="001C56F9">
              <w:rPr>
                <w:rFonts w:cs="Arial"/>
                <w:sz w:val="16"/>
                <w:szCs w:val="16"/>
              </w:rPr>
              <w:t xml:space="preserve"> sábados y domingos anotando el ingreso de cualquiera de ellos en bitácora. </w:t>
            </w:r>
          </w:p>
          <w:p w:rsidR="00627DCF" w:rsidRPr="001C56F9" w:rsidRDefault="00627DCF" w:rsidP="00627DCF">
            <w:pPr>
              <w:ind w:left="356" w:hanging="356"/>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Efectuara rondines esporádicos en el interior y exterior de la unidad administrativa correspondiente.</w:t>
            </w:r>
          </w:p>
          <w:p w:rsidR="00627DCF" w:rsidRPr="001C56F9" w:rsidRDefault="00627DCF" w:rsidP="00627DCF">
            <w:pPr>
              <w:ind w:left="356" w:hanging="356"/>
              <w:jc w:val="both"/>
              <w:rPr>
                <w:rFonts w:cs="Arial"/>
                <w:sz w:val="16"/>
                <w:szCs w:val="16"/>
              </w:rPr>
            </w:pPr>
          </w:p>
          <w:p w:rsidR="00627DCF" w:rsidRPr="001C56F9" w:rsidRDefault="00627DCF" w:rsidP="00627DCF">
            <w:pPr>
              <w:ind w:left="355" w:hanging="355"/>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1C56F9">
                <w:rPr>
                  <w:rFonts w:cs="Arial"/>
                  <w:sz w:val="16"/>
                  <w:szCs w:val="16"/>
                </w:rPr>
                <w:t>la Ubicación</w:t>
              </w:r>
            </w:smartTag>
            <w:r w:rsidRPr="001C56F9">
              <w:rPr>
                <w:rFonts w:cs="Arial"/>
                <w:sz w:val="16"/>
                <w:szCs w:val="16"/>
              </w:rPr>
              <w:t xml:space="preserve"> en la cual se preste el servicio, así mismo a proteger la integridad física del personal, y cualquier persona que acudan a la ubicación en la cual se presta el servicio.</w:t>
            </w:r>
          </w:p>
          <w:p w:rsidR="00627DCF" w:rsidRPr="001C56F9" w:rsidRDefault="00627DCF" w:rsidP="00627DCF">
            <w:pPr>
              <w:ind w:left="355" w:hanging="355"/>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realizara las funciones de protección y vigilancia del </w:t>
            </w:r>
            <w:proofErr w:type="gramStart"/>
            <w:r w:rsidRPr="001C56F9">
              <w:rPr>
                <w:rFonts w:cs="Arial"/>
                <w:sz w:val="16"/>
                <w:szCs w:val="16"/>
              </w:rPr>
              <w:t>personal,  y</w:t>
            </w:r>
            <w:proofErr w:type="gramEnd"/>
            <w:r w:rsidRPr="001C56F9">
              <w:rPr>
                <w:rFonts w:cs="Arial"/>
                <w:sz w:val="16"/>
                <w:szCs w:val="16"/>
              </w:rPr>
              <w:t xml:space="preserve"> cualquier persona,  así como los bienes muebles e inmuebles que se encuentren en la ubicación en la cual se prestara el servicio, adicionalmente apoyara en toda actividad de similar naturaleza y auxiliares relacionadas con la seguridad.</w:t>
            </w:r>
          </w:p>
          <w:p w:rsidR="00627DCF" w:rsidRPr="001C56F9" w:rsidRDefault="00627DCF" w:rsidP="00627DCF">
            <w:pPr>
              <w:ind w:left="356" w:hanging="356"/>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Presentara reporte diario de incidencias observadas y actividades de cada uno de los guardias o personal de seguridad y vigilancia, al responsable designado por parte de </w:t>
            </w:r>
            <w:smartTag w:uri="urn:schemas-microsoft-com:office:smarttags" w:element="PersonName">
              <w:smartTagPr>
                <w:attr w:name="ProductID" w:val="la Unidad"/>
              </w:smartTagPr>
              <w:r w:rsidRPr="001C56F9">
                <w:rPr>
                  <w:rFonts w:cs="Arial"/>
                  <w:sz w:val="16"/>
                  <w:szCs w:val="16"/>
                </w:rPr>
                <w:t>la Unidad</w:t>
              </w:r>
            </w:smartTag>
            <w:r w:rsidRPr="001C56F9">
              <w:rPr>
                <w:rFonts w:cs="Arial"/>
                <w:sz w:val="16"/>
                <w:szCs w:val="16"/>
              </w:rPr>
              <w:t xml:space="preserve">, mismo que entregara diariamente al Administrador de </w:t>
            </w:r>
            <w:smartTag w:uri="urn:schemas-microsoft-com:office:smarttags" w:element="PersonName">
              <w:smartTagPr>
                <w:attr w:name="ProductID" w:val="la Unidad. En"/>
              </w:smartTagPr>
              <w:r w:rsidRPr="001C56F9">
                <w:rPr>
                  <w:rFonts w:cs="Arial"/>
                  <w:sz w:val="16"/>
                  <w:szCs w:val="16"/>
                </w:rPr>
                <w:t>la Unidad. En</w:t>
              </w:r>
            </w:smartTag>
            <w:r w:rsidRPr="001C56F9">
              <w:rPr>
                <w:rFonts w:cs="Arial"/>
                <w:sz w:val="16"/>
                <w:szCs w:val="16"/>
              </w:rPr>
              <w:t xml:space="preserve"> el entendido de que los costos de papelería y fotocopias utilizados para cualquier tipo de reporte e información., serán a cargo del PRESTADOR. </w:t>
            </w:r>
          </w:p>
          <w:p w:rsidR="00627DCF" w:rsidRPr="001C56F9" w:rsidRDefault="00627DCF" w:rsidP="00627DCF">
            <w:pPr>
              <w:ind w:left="356" w:hanging="356"/>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Realizara toda labor adicional de seguridad y vigilancia, que le </w:t>
            </w:r>
            <w:proofErr w:type="gramStart"/>
            <w:r w:rsidRPr="001C56F9">
              <w:rPr>
                <w:rFonts w:cs="Arial"/>
                <w:sz w:val="16"/>
                <w:szCs w:val="16"/>
              </w:rPr>
              <w:t>sea  indicada</w:t>
            </w:r>
            <w:proofErr w:type="gramEnd"/>
            <w:r w:rsidRPr="001C56F9">
              <w:rPr>
                <w:rFonts w:cs="Arial"/>
                <w:sz w:val="16"/>
                <w:szCs w:val="16"/>
              </w:rPr>
              <w:t xml:space="preserve"> por directivos de la unidad administrativa correspondiente.</w:t>
            </w:r>
          </w:p>
          <w:p w:rsidR="00627DCF" w:rsidRPr="001C56F9" w:rsidRDefault="00627DCF" w:rsidP="00627DCF">
            <w:pPr>
              <w:ind w:left="356" w:hanging="356"/>
              <w:jc w:val="both"/>
              <w:rPr>
                <w:rFonts w:cs="Arial"/>
                <w:sz w:val="16"/>
                <w:szCs w:val="16"/>
              </w:rPr>
            </w:pPr>
          </w:p>
          <w:p w:rsidR="00627DCF" w:rsidRPr="001C56F9" w:rsidRDefault="00627DCF" w:rsidP="00627DCF">
            <w:pPr>
              <w:ind w:left="356" w:hanging="356"/>
              <w:jc w:val="both"/>
              <w:rPr>
                <w:rFonts w:cs="Arial"/>
                <w:sz w:val="16"/>
                <w:szCs w:val="16"/>
              </w:rPr>
            </w:pPr>
          </w:p>
          <w:p w:rsidR="00627DCF" w:rsidRPr="001C56F9" w:rsidRDefault="00627DCF" w:rsidP="00D77CC5">
            <w:pPr>
              <w:ind w:left="407" w:hanging="407"/>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r w:rsidR="00627DCF" w:rsidRPr="001C56F9" w:rsidTr="00D77CC5">
        <w:trPr>
          <w:trHeight w:val="4537"/>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1C56F9" w:rsidRDefault="00627DCF" w:rsidP="00627DCF">
            <w:pPr>
              <w:jc w:val="center"/>
              <w:rPr>
                <w:rFonts w:cs="Arial"/>
                <w:sz w:val="8"/>
                <w:szCs w:val="8"/>
                <w:highlight w:val="yellow"/>
              </w:rPr>
            </w:pPr>
          </w:p>
        </w:tc>
        <w:tc>
          <w:tcPr>
            <w:tcW w:w="3041" w:type="dxa"/>
            <w:tcBorders>
              <w:top w:val="double" w:sz="4" w:space="0" w:color="auto"/>
              <w:left w:val="nil"/>
              <w:bottom w:val="double" w:sz="4" w:space="0" w:color="auto"/>
              <w:right w:val="double" w:sz="4" w:space="0" w:color="auto"/>
            </w:tcBorders>
            <w:shd w:val="clear" w:color="auto" w:fill="auto"/>
          </w:tcPr>
          <w:p w:rsidR="00627DCF" w:rsidRPr="001C56F9" w:rsidRDefault="00627DCF" w:rsidP="00627DCF">
            <w:pPr>
              <w:ind w:left="355"/>
              <w:jc w:val="both"/>
              <w:rPr>
                <w:rFonts w:cs="Arial"/>
                <w:sz w:val="8"/>
                <w:szCs w:val="8"/>
                <w:highlight w:val="yellow"/>
              </w:rPr>
            </w:pPr>
          </w:p>
        </w:tc>
        <w:tc>
          <w:tcPr>
            <w:tcW w:w="5322" w:type="dxa"/>
            <w:vMerge/>
            <w:tcBorders>
              <w:left w:val="nil"/>
              <w:bottom w:val="double" w:sz="4" w:space="0" w:color="auto"/>
              <w:right w:val="triple" w:sz="4" w:space="0" w:color="auto"/>
            </w:tcBorders>
            <w:shd w:val="clear" w:color="auto" w:fill="auto"/>
          </w:tcPr>
          <w:p w:rsidR="00627DCF" w:rsidRPr="001C56F9" w:rsidRDefault="00627DCF" w:rsidP="00627DCF">
            <w:pPr>
              <w:jc w:val="both"/>
              <w:rPr>
                <w:rFonts w:cs="Arial"/>
                <w:sz w:val="8"/>
                <w:szCs w:val="8"/>
              </w:rPr>
            </w:pPr>
          </w:p>
        </w:tc>
      </w:tr>
    </w:tbl>
    <w:p w:rsidR="00627DCF" w:rsidRPr="001C56F9" w:rsidRDefault="00627DCF" w:rsidP="00627DCF">
      <w:pPr>
        <w:jc w:val="both"/>
        <w:rPr>
          <w:rFonts w:cs="Arial"/>
          <w:i/>
          <w:sz w:val="6"/>
          <w:szCs w:val="6"/>
        </w:rPr>
      </w:pPr>
    </w:p>
    <w:p w:rsidR="00627DCF" w:rsidRPr="001C56F9" w:rsidRDefault="00627DCF" w:rsidP="00627DCF">
      <w:pPr>
        <w:rPr>
          <w:rFonts w:cs="Arial"/>
        </w:rPr>
      </w:pPr>
    </w:p>
    <w:tbl>
      <w:tblPr>
        <w:tblW w:w="10206" w:type="dxa"/>
        <w:tblInd w:w="-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3"/>
        <w:gridCol w:w="3041"/>
        <w:gridCol w:w="5322"/>
      </w:tblGrid>
      <w:tr w:rsidR="00627DCF" w:rsidRPr="001C56F9" w:rsidTr="00D77CC5">
        <w:trPr>
          <w:trHeight w:val="740"/>
        </w:trPr>
        <w:tc>
          <w:tcPr>
            <w:tcW w:w="10206" w:type="dxa"/>
            <w:gridSpan w:val="3"/>
            <w:tcBorders>
              <w:top w:val="triple" w:sz="4" w:space="0" w:color="auto"/>
              <w:left w:val="triple" w:sz="4" w:space="0" w:color="auto"/>
              <w:bottom w:val="triple" w:sz="4" w:space="0" w:color="auto"/>
              <w:right w:val="triple" w:sz="4" w:space="0" w:color="auto"/>
            </w:tcBorders>
            <w:shd w:val="clear" w:color="auto" w:fill="808080"/>
            <w:vAlign w:val="center"/>
          </w:tcPr>
          <w:p w:rsidR="00627DCF" w:rsidRPr="001C56F9" w:rsidRDefault="00627DCF" w:rsidP="00627DCF">
            <w:pPr>
              <w:jc w:val="center"/>
              <w:rPr>
                <w:rFonts w:cs="Arial"/>
                <w:b/>
                <w:i/>
                <w:sz w:val="16"/>
              </w:rPr>
            </w:pPr>
            <w:r w:rsidRPr="001C56F9">
              <w:rPr>
                <w:rFonts w:cs="Arial"/>
                <w:b/>
                <w:i/>
                <w:sz w:val="16"/>
              </w:rPr>
              <w:t xml:space="preserve">PARTIDA 6 OFICINAS FORMA Y CENTROS NUEVA VIDA </w:t>
            </w:r>
          </w:p>
          <w:p w:rsidR="00627DCF" w:rsidRPr="001C56F9" w:rsidRDefault="00627DCF" w:rsidP="00627DCF">
            <w:pPr>
              <w:jc w:val="center"/>
              <w:rPr>
                <w:rFonts w:cs="Arial"/>
                <w:b/>
                <w:i/>
                <w:sz w:val="16"/>
              </w:rPr>
            </w:pPr>
            <w:r w:rsidRPr="001C56F9">
              <w:rPr>
                <w:rFonts w:cs="Arial"/>
                <w:b/>
                <w:i/>
                <w:sz w:val="16"/>
              </w:rPr>
              <w:t>UBICACIÓN ENSENADA (SAN QUINTIN)</w:t>
            </w:r>
          </w:p>
          <w:p w:rsidR="00627DCF" w:rsidRPr="001C56F9" w:rsidRDefault="00627DCF" w:rsidP="00627DCF">
            <w:pPr>
              <w:jc w:val="center"/>
              <w:rPr>
                <w:rFonts w:cs="Arial"/>
                <w:sz w:val="6"/>
                <w:szCs w:val="6"/>
              </w:rPr>
            </w:pPr>
          </w:p>
        </w:tc>
      </w:tr>
      <w:tr w:rsidR="00627DCF" w:rsidRPr="001C56F9" w:rsidTr="00D77CC5">
        <w:trPr>
          <w:trHeight w:val="356"/>
        </w:trPr>
        <w:tc>
          <w:tcPr>
            <w:tcW w:w="1843" w:type="dxa"/>
            <w:tcBorders>
              <w:top w:val="triple" w:sz="4" w:space="0" w:color="auto"/>
              <w:left w:val="triple" w:sz="4" w:space="0" w:color="auto"/>
              <w:bottom w:val="double" w:sz="4" w:space="0" w:color="auto"/>
              <w:right w:val="double" w:sz="4" w:space="0" w:color="auto"/>
            </w:tcBorders>
            <w:shd w:val="clear" w:color="auto" w:fill="D9D9D9"/>
          </w:tcPr>
          <w:p w:rsidR="00627DCF" w:rsidRPr="001C56F9" w:rsidRDefault="00627DCF" w:rsidP="00627DCF">
            <w:pPr>
              <w:jc w:val="center"/>
              <w:rPr>
                <w:rFonts w:cs="Arial"/>
                <w:i/>
                <w:sz w:val="18"/>
                <w:szCs w:val="18"/>
              </w:rPr>
            </w:pPr>
            <w:r w:rsidRPr="001C56F9">
              <w:rPr>
                <w:rFonts w:cs="Arial"/>
                <w:i/>
                <w:sz w:val="18"/>
                <w:szCs w:val="18"/>
              </w:rPr>
              <w:t>UBICACION</w:t>
            </w:r>
          </w:p>
        </w:tc>
        <w:tc>
          <w:tcPr>
            <w:tcW w:w="3041" w:type="dxa"/>
            <w:tcBorders>
              <w:top w:val="triple" w:sz="4" w:space="0" w:color="auto"/>
              <w:left w:val="nil"/>
              <w:bottom w:val="double" w:sz="4" w:space="0" w:color="auto"/>
              <w:right w:val="double" w:sz="4" w:space="0" w:color="auto"/>
            </w:tcBorders>
            <w:shd w:val="clear" w:color="auto" w:fill="D9D9D9"/>
          </w:tcPr>
          <w:p w:rsidR="00627DCF" w:rsidRPr="001C56F9" w:rsidRDefault="00627DCF" w:rsidP="00627DCF">
            <w:pPr>
              <w:jc w:val="center"/>
              <w:rPr>
                <w:rFonts w:cs="Arial"/>
                <w:i/>
                <w:sz w:val="18"/>
                <w:szCs w:val="18"/>
              </w:rPr>
            </w:pPr>
            <w:r w:rsidRPr="001C56F9">
              <w:rPr>
                <w:rFonts w:cs="Arial"/>
                <w:i/>
                <w:sz w:val="18"/>
                <w:szCs w:val="18"/>
              </w:rPr>
              <w:t xml:space="preserve">SERVICIOS </w:t>
            </w:r>
          </w:p>
          <w:p w:rsidR="00627DCF" w:rsidRPr="001C56F9" w:rsidRDefault="00627DCF" w:rsidP="00627DCF">
            <w:pPr>
              <w:jc w:val="center"/>
              <w:rPr>
                <w:rFonts w:cs="Arial"/>
                <w:i/>
                <w:sz w:val="18"/>
                <w:szCs w:val="18"/>
              </w:rPr>
            </w:pPr>
            <w:r w:rsidRPr="001C56F9">
              <w:rPr>
                <w:rFonts w:cs="Arial"/>
                <w:i/>
                <w:sz w:val="18"/>
                <w:szCs w:val="18"/>
              </w:rPr>
              <w:t xml:space="preserve">Y HORARIOS </w:t>
            </w:r>
          </w:p>
        </w:tc>
        <w:tc>
          <w:tcPr>
            <w:tcW w:w="5322" w:type="dxa"/>
            <w:tcBorders>
              <w:top w:val="triple" w:sz="4" w:space="0" w:color="auto"/>
              <w:left w:val="nil"/>
              <w:bottom w:val="double" w:sz="4" w:space="0" w:color="auto"/>
              <w:right w:val="triple" w:sz="4" w:space="0" w:color="auto"/>
            </w:tcBorders>
            <w:shd w:val="clear" w:color="auto" w:fill="D9D9D9"/>
          </w:tcPr>
          <w:p w:rsidR="00627DCF" w:rsidRPr="001C56F9" w:rsidRDefault="00627DCF" w:rsidP="00627DCF">
            <w:pPr>
              <w:jc w:val="center"/>
              <w:rPr>
                <w:rFonts w:cs="Arial"/>
                <w:i/>
                <w:sz w:val="18"/>
                <w:szCs w:val="18"/>
              </w:rPr>
            </w:pPr>
            <w:r w:rsidRPr="001C56F9">
              <w:rPr>
                <w:rFonts w:cs="Arial"/>
                <w:i/>
                <w:sz w:val="18"/>
                <w:szCs w:val="18"/>
              </w:rPr>
              <w:t xml:space="preserve">DESCRIPCION DE LABORES  </w:t>
            </w:r>
          </w:p>
        </w:tc>
      </w:tr>
      <w:tr w:rsidR="00627DCF" w:rsidRPr="001C56F9" w:rsidTr="00D77CC5">
        <w:trPr>
          <w:trHeight w:val="1827"/>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1C56F9" w:rsidRDefault="00627DCF" w:rsidP="00627DCF">
            <w:pPr>
              <w:jc w:val="center"/>
              <w:rPr>
                <w:rFonts w:cs="Arial"/>
                <w:sz w:val="8"/>
                <w:szCs w:val="8"/>
              </w:rPr>
            </w:pPr>
          </w:p>
          <w:p w:rsidR="00627DCF" w:rsidRPr="001C56F9" w:rsidRDefault="00627DCF" w:rsidP="00627DCF">
            <w:pPr>
              <w:jc w:val="center"/>
              <w:rPr>
                <w:rFonts w:cs="Arial"/>
                <w:b/>
                <w:i/>
                <w:sz w:val="16"/>
              </w:rPr>
            </w:pPr>
            <w:r w:rsidRPr="001C56F9">
              <w:rPr>
                <w:rFonts w:cs="Arial"/>
                <w:b/>
                <w:i/>
                <w:sz w:val="16"/>
              </w:rPr>
              <w:t xml:space="preserve"> FORMA</w:t>
            </w:r>
          </w:p>
          <w:p w:rsidR="00627DCF" w:rsidRPr="001C56F9" w:rsidRDefault="00627DCF" w:rsidP="00627DCF">
            <w:pPr>
              <w:jc w:val="center"/>
              <w:rPr>
                <w:rFonts w:cs="Arial"/>
                <w:b/>
                <w:i/>
                <w:sz w:val="16"/>
                <w:szCs w:val="16"/>
              </w:rPr>
            </w:pPr>
            <w:r w:rsidRPr="001C56F9">
              <w:rPr>
                <w:rFonts w:cs="Arial"/>
                <w:b/>
                <w:i/>
                <w:sz w:val="16"/>
                <w:szCs w:val="16"/>
              </w:rPr>
              <w:t>ENSENADA</w:t>
            </w:r>
          </w:p>
          <w:p w:rsidR="00627DCF" w:rsidRPr="001C56F9" w:rsidRDefault="00627DCF" w:rsidP="00627DCF">
            <w:pPr>
              <w:jc w:val="center"/>
              <w:rPr>
                <w:rFonts w:cs="Arial"/>
                <w:b/>
                <w:i/>
                <w:sz w:val="16"/>
                <w:szCs w:val="16"/>
              </w:rPr>
            </w:pPr>
          </w:p>
          <w:p w:rsidR="00627DCF" w:rsidRPr="001C56F9" w:rsidRDefault="00627DCF" w:rsidP="00627DCF">
            <w:pPr>
              <w:jc w:val="center"/>
              <w:rPr>
                <w:rFonts w:cs="Arial"/>
                <w:sz w:val="16"/>
                <w:szCs w:val="16"/>
              </w:rPr>
            </w:pPr>
            <w:proofErr w:type="gramStart"/>
            <w:r w:rsidRPr="001C56F9">
              <w:rPr>
                <w:rFonts w:cs="Arial"/>
                <w:sz w:val="16"/>
                <w:szCs w:val="16"/>
              </w:rPr>
              <w:t>Centro  Comercial</w:t>
            </w:r>
            <w:proofErr w:type="gramEnd"/>
            <w:r w:rsidRPr="001C56F9">
              <w:rPr>
                <w:rFonts w:cs="Arial"/>
                <w:sz w:val="16"/>
                <w:szCs w:val="16"/>
              </w:rPr>
              <w:t xml:space="preserve"> Plaza Elva, Avenida Floresta No.321, Col. Obrera, Locales 13,14,15 y 16</w:t>
            </w:r>
          </w:p>
          <w:p w:rsidR="00627DCF" w:rsidRPr="001C56F9" w:rsidRDefault="00627DCF" w:rsidP="00627DCF">
            <w:pPr>
              <w:jc w:val="center"/>
              <w:rPr>
                <w:rFonts w:cs="Arial"/>
                <w:b/>
                <w:sz w:val="16"/>
                <w:szCs w:val="16"/>
              </w:rPr>
            </w:pPr>
            <w:r w:rsidRPr="001C56F9">
              <w:rPr>
                <w:rFonts w:cs="Arial"/>
                <w:b/>
                <w:sz w:val="16"/>
                <w:szCs w:val="16"/>
              </w:rPr>
              <w:t>Ensenada, Baja California</w:t>
            </w:r>
          </w:p>
          <w:p w:rsidR="00627DCF" w:rsidRPr="001C56F9" w:rsidRDefault="00627DCF" w:rsidP="00627DCF">
            <w:pPr>
              <w:jc w:val="center"/>
              <w:rPr>
                <w:rFonts w:cs="Arial"/>
                <w:sz w:val="18"/>
                <w:szCs w:val="18"/>
              </w:rPr>
            </w:pPr>
          </w:p>
          <w:p w:rsidR="00627DCF" w:rsidRPr="001C56F9" w:rsidRDefault="00627DCF" w:rsidP="00627DCF">
            <w:pPr>
              <w:jc w:val="center"/>
              <w:rPr>
                <w:rFonts w:cs="Arial"/>
                <w:sz w:val="18"/>
                <w:szCs w:val="18"/>
              </w:rPr>
            </w:pPr>
          </w:p>
          <w:p w:rsidR="00627DCF" w:rsidRPr="001C56F9" w:rsidRDefault="00627DCF" w:rsidP="00627DCF">
            <w:pPr>
              <w:rPr>
                <w:rFonts w:cs="Arial"/>
                <w:sz w:val="18"/>
                <w:szCs w:val="18"/>
              </w:rPr>
            </w:pPr>
          </w:p>
        </w:tc>
        <w:tc>
          <w:tcPr>
            <w:tcW w:w="3041" w:type="dxa"/>
            <w:tcBorders>
              <w:top w:val="double" w:sz="4" w:space="0" w:color="auto"/>
              <w:left w:val="nil"/>
              <w:bottom w:val="double" w:sz="4" w:space="0" w:color="auto"/>
              <w:right w:val="double" w:sz="4" w:space="0" w:color="auto"/>
            </w:tcBorders>
            <w:shd w:val="clear" w:color="auto" w:fill="auto"/>
          </w:tcPr>
          <w:p w:rsidR="00627DCF" w:rsidRPr="001C56F9" w:rsidRDefault="00627DCF" w:rsidP="00627DCF">
            <w:pPr>
              <w:ind w:left="355"/>
              <w:jc w:val="both"/>
              <w:rPr>
                <w:rFonts w:cs="Arial"/>
                <w:sz w:val="2"/>
                <w:szCs w:val="2"/>
              </w:rPr>
            </w:pPr>
          </w:p>
          <w:p w:rsidR="00627DCF" w:rsidRPr="001C56F9" w:rsidRDefault="00627DCF" w:rsidP="00627DCF">
            <w:pPr>
              <w:ind w:left="355" w:hanging="315"/>
              <w:jc w:val="both"/>
              <w:rPr>
                <w:rFonts w:cs="Arial"/>
                <w:b/>
                <w:sz w:val="15"/>
                <w:szCs w:val="15"/>
              </w:rPr>
            </w:pPr>
            <w:r w:rsidRPr="001C56F9">
              <w:rPr>
                <w:rFonts w:cs="Arial"/>
                <w:b/>
                <w:sz w:val="15"/>
                <w:szCs w:val="15"/>
              </w:rPr>
              <w:t xml:space="preserve">● </w:t>
            </w:r>
            <w:r w:rsidRPr="001C56F9">
              <w:rPr>
                <w:rFonts w:cs="Arial"/>
                <w:b/>
                <w:sz w:val="15"/>
                <w:szCs w:val="15"/>
              </w:rPr>
              <w:tab/>
              <w:t>UN SERVICIO DE 24 HORAS DE LUNES A DOMINGO Y DIAS FESTIVOS</w:t>
            </w:r>
          </w:p>
          <w:p w:rsidR="00627DCF" w:rsidRPr="001C56F9" w:rsidRDefault="00627DCF" w:rsidP="00627DCF">
            <w:pPr>
              <w:ind w:left="355" w:hanging="315"/>
              <w:jc w:val="both"/>
              <w:rPr>
                <w:rFonts w:cs="Arial"/>
                <w:b/>
                <w:sz w:val="15"/>
                <w:szCs w:val="15"/>
              </w:rPr>
            </w:pPr>
          </w:p>
          <w:p w:rsidR="00627DCF" w:rsidRPr="001C56F9" w:rsidRDefault="00627DCF" w:rsidP="00627DCF">
            <w:pPr>
              <w:ind w:left="355" w:hanging="315"/>
              <w:jc w:val="both"/>
              <w:rPr>
                <w:rFonts w:cs="Arial"/>
                <w:b/>
                <w:sz w:val="4"/>
                <w:szCs w:val="4"/>
              </w:rPr>
            </w:pPr>
          </w:p>
          <w:p w:rsidR="00627DCF" w:rsidRPr="001C56F9" w:rsidRDefault="00627DCF" w:rsidP="00627DCF">
            <w:pPr>
              <w:ind w:left="355"/>
              <w:jc w:val="both"/>
              <w:rPr>
                <w:rFonts w:cs="Arial"/>
                <w:b/>
                <w:sz w:val="15"/>
                <w:szCs w:val="15"/>
              </w:rPr>
            </w:pPr>
            <w:r w:rsidRPr="001C56F9">
              <w:rPr>
                <w:rFonts w:cs="Arial"/>
                <w:b/>
                <w:sz w:val="15"/>
                <w:szCs w:val="15"/>
              </w:rPr>
              <w:t xml:space="preserve">HORARIO: </w:t>
            </w:r>
          </w:p>
          <w:p w:rsidR="00627DCF" w:rsidRPr="001C56F9" w:rsidRDefault="00627DCF" w:rsidP="00627DCF">
            <w:pPr>
              <w:ind w:left="355"/>
              <w:jc w:val="both"/>
              <w:rPr>
                <w:rFonts w:cs="Arial"/>
                <w:sz w:val="16"/>
                <w:szCs w:val="16"/>
              </w:rPr>
            </w:pPr>
            <w:r w:rsidRPr="001C56F9">
              <w:rPr>
                <w:rFonts w:cs="Arial"/>
                <w:sz w:val="16"/>
                <w:szCs w:val="16"/>
              </w:rPr>
              <w:t>(1) De 7:00 HRS a 19:00 HRS</w:t>
            </w:r>
          </w:p>
          <w:p w:rsidR="00627DCF" w:rsidRPr="001C56F9" w:rsidRDefault="00627DCF" w:rsidP="00627DCF">
            <w:pPr>
              <w:ind w:left="355" w:hanging="315"/>
              <w:jc w:val="both"/>
              <w:rPr>
                <w:rFonts w:cs="Arial"/>
                <w:sz w:val="15"/>
                <w:szCs w:val="15"/>
              </w:rPr>
            </w:pPr>
            <w:r w:rsidRPr="001C56F9">
              <w:rPr>
                <w:rFonts w:cs="Arial"/>
                <w:sz w:val="16"/>
                <w:szCs w:val="16"/>
              </w:rPr>
              <w:t xml:space="preserve">       (1) De 19:00 HRS a 7:00 HRS</w:t>
            </w:r>
            <w:r w:rsidRPr="001C56F9">
              <w:rPr>
                <w:rFonts w:cs="Arial"/>
                <w:sz w:val="15"/>
                <w:szCs w:val="15"/>
              </w:rPr>
              <w:t xml:space="preserve"> </w:t>
            </w:r>
          </w:p>
          <w:p w:rsidR="00627DCF" w:rsidRPr="001C56F9" w:rsidRDefault="00627DCF" w:rsidP="00627DCF">
            <w:pPr>
              <w:ind w:left="355"/>
              <w:jc w:val="both"/>
              <w:rPr>
                <w:rFonts w:cs="Arial"/>
                <w:sz w:val="15"/>
                <w:szCs w:val="15"/>
              </w:rPr>
            </w:pPr>
          </w:p>
        </w:tc>
        <w:tc>
          <w:tcPr>
            <w:tcW w:w="5322" w:type="dxa"/>
            <w:vMerge w:val="restart"/>
            <w:tcBorders>
              <w:top w:val="double" w:sz="4" w:space="0" w:color="auto"/>
              <w:left w:val="nil"/>
              <w:right w:val="triple" w:sz="4" w:space="0" w:color="auto"/>
            </w:tcBorders>
            <w:shd w:val="clear" w:color="auto" w:fill="auto"/>
          </w:tcPr>
          <w:p w:rsidR="00627DCF" w:rsidRPr="001C56F9" w:rsidRDefault="00627DCF" w:rsidP="00627DCF">
            <w:pPr>
              <w:jc w:val="both"/>
              <w:rPr>
                <w:rFonts w:cs="Arial"/>
                <w:sz w:val="16"/>
                <w:szCs w:val="16"/>
              </w:rPr>
            </w:pPr>
          </w:p>
          <w:p w:rsidR="00627DCF" w:rsidRPr="001C56F9" w:rsidRDefault="00627DCF" w:rsidP="00627DCF">
            <w:pPr>
              <w:ind w:left="355" w:hanging="355"/>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deberá realizar las funciones de seguridad y vigilancia en las oficinas donde se presta el servicio. </w:t>
            </w:r>
          </w:p>
          <w:p w:rsidR="00627DCF" w:rsidRPr="001C56F9" w:rsidRDefault="00627DCF" w:rsidP="00627DCF">
            <w:pPr>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Controlara el acceso del personal a las oficinas en </w:t>
            </w:r>
            <w:proofErr w:type="spellStart"/>
            <w:r w:rsidRPr="001C56F9">
              <w:rPr>
                <w:rFonts w:cs="Arial"/>
                <w:sz w:val="16"/>
                <w:szCs w:val="16"/>
              </w:rPr>
              <w:t>hrs</w:t>
            </w:r>
            <w:proofErr w:type="spellEnd"/>
            <w:r w:rsidRPr="001C56F9">
              <w:rPr>
                <w:rFonts w:cs="Arial"/>
                <w:sz w:val="16"/>
                <w:szCs w:val="16"/>
              </w:rPr>
              <w:t xml:space="preserve">. No </w:t>
            </w:r>
            <w:proofErr w:type="gramStart"/>
            <w:r w:rsidRPr="001C56F9">
              <w:rPr>
                <w:rFonts w:cs="Arial"/>
                <w:sz w:val="16"/>
                <w:szCs w:val="16"/>
              </w:rPr>
              <w:t>hábiles  y</w:t>
            </w:r>
            <w:proofErr w:type="gramEnd"/>
            <w:r w:rsidRPr="001C56F9">
              <w:rPr>
                <w:rFonts w:cs="Arial"/>
                <w:sz w:val="16"/>
                <w:szCs w:val="16"/>
              </w:rPr>
              <w:t xml:space="preserve"> sábados y domingos anotando el ingreso de cualquiera de ellos en bitácora. </w:t>
            </w:r>
          </w:p>
          <w:p w:rsidR="00627DCF" w:rsidRPr="001C56F9" w:rsidRDefault="00627DCF" w:rsidP="00627DCF">
            <w:pPr>
              <w:ind w:left="356" w:hanging="356"/>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Efectuara rondines esporádicos en el interior y exterior de la unidad administrativa correspondiente.</w:t>
            </w:r>
          </w:p>
          <w:p w:rsidR="00627DCF" w:rsidRPr="001C56F9" w:rsidRDefault="00627DCF" w:rsidP="00627DCF">
            <w:pPr>
              <w:ind w:left="356" w:hanging="356"/>
              <w:jc w:val="both"/>
              <w:rPr>
                <w:rFonts w:cs="Arial"/>
                <w:sz w:val="16"/>
                <w:szCs w:val="16"/>
              </w:rPr>
            </w:pPr>
          </w:p>
          <w:p w:rsidR="00627DCF" w:rsidRPr="001C56F9" w:rsidRDefault="00627DCF" w:rsidP="00627DCF">
            <w:pPr>
              <w:ind w:left="355" w:hanging="355"/>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estará obligado a mantener el orden y tranquilidad en </w:t>
            </w:r>
            <w:smartTag w:uri="urn:schemas-microsoft-com:office:smarttags" w:element="PersonName">
              <w:smartTagPr>
                <w:attr w:name="ProductID" w:val="la Ubicaci￳n"/>
              </w:smartTagPr>
              <w:r w:rsidRPr="001C56F9">
                <w:rPr>
                  <w:rFonts w:cs="Arial"/>
                  <w:sz w:val="16"/>
                  <w:szCs w:val="16"/>
                </w:rPr>
                <w:t>la Ubicación</w:t>
              </w:r>
            </w:smartTag>
            <w:r w:rsidRPr="001C56F9">
              <w:rPr>
                <w:rFonts w:cs="Arial"/>
                <w:sz w:val="16"/>
                <w:szCs w:val="16"/>
              </w:rPr>
              <w:t xml:space="preserve"> en la cual se preste el servicio, así mismo a proteger la integridad física del personal, y cualquier persona que acudan a la ubicación en la cual se presta el servicio.</w:t>
            </w:r>
          </w:p>
          <w:p w:rsidR="00627DCF" w:rsidRPr="001C56F9" w:rsidRDefault="00627DCF" w:rsidP="00627DCF">
            <w:pPr>
              <w:ind w:left="355" w:hanging="355"/>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El personal de seguridad y vigilancia realizara las funciones de protección y vigilancia del </w:t>
            </w:r>
            <w:proofErr w:type="gramStart"/>
            <w:r w:rsidRPr="001C56F9">
              <w:rPr>
                <w:rFonts w:cs="Arial"/>
                <w:sz w:val="16"/>
                <w:szCs w:val="16"/>
              </w:rPr>
              <w:t>personal,  y</w:t>
            </w:r>
            <w:proofErr w:type="gramEnd"/>
            <w:r w:rsidRPr="001C56F9">
              <w:rPr>
                <w:rFonts w:cs="Arial"/>
                <w:sz w:val="16"/>
                <w:szCs w:val="16"/>
              </w:rPr>
              <w:t xml:space="preserve"> cualquier persona,  así como los bienes muebles e inmuebles que se encuentren en la ubicación en la cual se prestara el servicio, adicionalmente apoyara en toda actividad de similar naturaleza y auxiliares relacionadas con la seguridad.</w:t>
            </w:r>
          </w:p>
          <w:p w:rsidR="00627DCF" w:rsidRPr="001C56F9" w:rsidRDefault="00627DCF" w:rsidP="00627DCF">
            <w:pPr>
              <w:ind w:left="356" w:hanging="356"/>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Presentara reporte diario de incidencias observadas y actividades de cada uno de los guardias o personal de seguridad y vigilancia, al responsable designado por parte de </w:t>
            </w:r>
            <w:smartTag w:uri="urn:schemas-microsoft-com:office:smarttags" w:element="PersonName">
              <w:smartTagPr>
                <w:attr w:name="ProductID" w:val="la Unidad"/>
              </w:smartTagPr>
              <w:r w:rsidRPr="001C56F9">
                <w:rPr>
                  <w:rFonts w:cs="Arial"/>
                  <w:sz w:val="16"/>
                  <w:szCs w:val="16"/>
                </w:rPr>
                <w:t>la Unidad</w:t>
              </w:r>
            </w:smartTag>
            <w:r w:rsidRPr="001C56F9">
              <w:rPr>
                <w:rFonts w:cs="Arial"/>
                <w:sz w:val="16"/>
                <w:szCs w:val="16"/>
              </w:rPr>
              <w:t xml:space="preserve">, mismo que entregara diariamente al Administrador de </w:t>
            </w:r>
            <w:smartTag w:uri="urn:schemas-microsoft-com:office:smarttags" w:element="PersonName">
              <w:smartTagPr>
                <w:attr w:name="ProductID" w:val="la Unidad. En"/>
              </w:smartTagPr>
              <w:r w:rsidRPr="001C56F9">
                <w:rPr>
                  <w:rFonts w:cs="Arial"/>
                  <w:sz w:val="16"/>
                  <w:szCs w:val="16"/>
                </w:rPr>
                <w:t>la Unidad. En</w:t>
              </w:r>
            </w:smartTag>
            <w:r w:rsidRPr="001C56F9">
              <w:rPr>
                <w:rFonts w:cs="Arial"/>
                <w:sz w:val="16"/>
                <w:szCs w:val="16"/>
              </w:rPr>
              <w:t xml:space="preserve"> el entendido de que los costos de papelería y fotocopias utilizados para cualquier tipo de reporte e información., serán a cargo del PRESTADOR. </w:t>
            </w:r>
          </w:p>
          <w:p w:rsidR="00627DCF" w:rsidRPr="001C56F9" w:rsidRDefault="00627DCF" w:rsidP="00627DCF">
            <w:pPr>
              <w:jc w:val="both"/>
              <w:rPr>
                <w:rFonts w:cs="Arial"/>
                <w:sz w:val="16"/>
                <w:szCs w:val="16"/>
              </w:rPr>
            </w:pPr>
          </w:p>
          <w:p w:rsidR="00627DCF" w:rsidRPr="001C56F9" w:rsidRDefault="00627DCF" w:rsidP="00627DCF">
            <w:pPr>
              <w:ind w:left="356" w:hanging="356"/>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 xml:space="preserve">Realizara toda labor adicional de seguridad y vigilancia, que le </w:t>
            </w:r>
            <w:proofErr w:type="gramStart"/>
            <w:r w:rsidRPr="001C56F9">
              <w:rPr>
                <w:rFonts w:cs="Arial"/>
                <w:sz w:val="16"/>
                <w:szCs w:val="16"/>
              </w:rPr>
              <w:t>sea  indicada</w:t>
            </w:r>
            <w:proofErr w:type="gramEnd"/>
            <w:r w:rsidRPr="001C56F9">
              <w:rPr>
                <w:rFonts w:cs="Arial"/>
                <w:sz w:val="16"/>
                <w:szCs w:val="16"/>
              </w:rPr>
              <w:t xml:space="preserve"> por directivos de la unidad administrativa correspondiente.</w:t>
            </w:r>
          </w:p>
          <w:p w:rsidR="00627DCF" w:rsidRPr="001C56F9" w:rsidRDefault="00627DCF" w:rsidP="00627DCF">
            <w:pPr>
              <w:ind w:left="356" w:hanging="356"/>
              <w:jc w:val="both"/>
              <w:rPr>
                <w:rFonts w:cs="Arial"/>
                <w:sz w:val="16"/>
                <w:szCs w:val="16"/>
              </w:rPr>
            </w:pPr>
          </w:p>
          <w:p w:rsidR="00627DCF" w:rsidRPr="001C56F9" w:rsidRDefault="00627DCF" w:rsidP="00627DCF">
            <w:pPr>
              <w:ind w:left="407" w:hanging="407"/>
              <w:jc w:val="both"/>
              <w:rPr>
                <w:rFonts w:cs="Arial"/>
                <w:sz w:val="16"/>
                <w:szCs w:val="16"/>
              </w:rPr>
            </w:pPr>
            <w:r w:rsidRPr="001C56F9">
              <w:rPr>
                <w:rFonts w:cs="Arial"/>
                <w:sz w:val="16"/>
                <w:szCs w:val="16"/>
              </w:rPr>
              <w:t>●</w:t>
            </w:r>
            <w:r w:rsidRPr="001C56F9">
              <w:rPr>
                <w:rFonts w:cs="Arial"/>
                <w:b/>
                <w:sz w:val="16"/>
                <w:szCs w:val="16"/>
              </w:rPr>
              <w:tab/>
            </w:r>
            <w:r w:rsidRPr="001C56F9">
              <w:rPr>
                <w:rFonts w:cs="Arial"/>
                <w:sz w:val="16"/>
                <w:szCs w:val="16"/>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p w:rsidR="00627DCF" w:rsidRPr="001C56F9" w:rsidRDefault="00627DCF" w:rsidP="00627DCF">
            <w:pPr>
              <w:ind w:left="407" w:hanging="407"/>
              <w:jc w:val="both"/>
              <w:rPr>
                <w:rFonts w:cs="Arial"/>
                <w:sz w:val="16"/>
                <w:szCs w:val="16"/>
              </w:rPr>
            </w:pPr>
          </w:p>
          <w:p w:rsidR="00627DCF" w:rsidRPr="001C56F9" w:rsidRDefault="00627DCF" w:rsidP="00627DCF">
            <w:pPr>
              <w:ind w:left="407" w:hanging="407"/>
              <w:jc w:val="both"/>
              <w:rPr>
                <w:rFonts w:cs="Arial"/>
                <w:sz w:val="16"/>
                <w:szCs w:val="16"/>
              </w:rPr>
            </w:pPr>
          </w:p>
        </w:tc>
      </w:tr>
      <w:tr w:rsidR="00627DCF" w:rsidRPr="001C56F9" w:rsidTr="00D77CC5">
        <w:trPr>
          <w:trHeight w:val="1827"/>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1C56F9" w:rsidRDefault="00627DCF" w:rsidP="00627DCF">
            <w:pPr>
              <w:ind w:right="-71"/>
              <w:jc w:val="center"/>
              <w:rPr>
                <w:rFonts w:cs="Arial"/>
                <w:b/>
                <w:i/>
                <w:sz w:val="16"/>
                <w:szCs w:val="16"/>
              </w:rPr>
            </w:pPr>
          </w:p>
          <w:p w:rsidR="00627DCF" w:rsidRPr="001C56F9" w:rsidRDefault="00627DCF" w:rsidP="00627DCF">
            <w:pPr>
              <w:ind w:right="-71"/>
              <w:jc w:val="center"/>
              <w:rPr>
                <w:rFonts w:cs="Arial"/>
                <w:b/>
                <w:i/>
                <w:sz w:val="16"/>
                <w:szCs w:val="16"/>
              </w:rPr>
            </w:pPr>
            <w:r w:rsidRPr="001C56F9">
              <w:rPr>
                <w:rFonts w:cs="Arial"/>
                <w:b/>
                <w:i/>
                <w:sz w:val="16"/>
                <w:szCs w:val="16"/>
              </w:rPr>
              <w:t>CENTRO NUEVA</w:t>
            </w:r>
          </w:p>
          <w:p w:rsidR="00627DCF" w:rsidRPr="001C56F9" w:rsidRDefault="00627DCF" w:rsidP="00627DCF">
            <w:pPr>
              <w:ind w:right="-71"/>
              <w:jc w:val="center"/>
              <w:rPr>
                <w:rFonts w:cs="Arial"/>
                <w:b/>
                <w:i/>
                <w:sz w:val="16"/>
                <w:szCs w:val="16"/>
              </w:rPr>
            </w:pPr>
            <w:r w:rsidRPr="001C56F9">
              <w:rPr>
                <w:rFonts w:cs="Arial"/>
                <w:b/>
                <w:i/>
                <w:sz w:val="16"/>
                <w:szCs w:val="16"/>
              </w:rPr>
              <w:t xml:space="preserve"> VIDA CHAPULTEPEC</w:t>
            </w:r>
          </w:p>
          <w:p w:rsidR="00627DCF" w:rsidRPr="001C56F9" w:rsidRDefault="00627DCF" w:rsidP="00627DCF">
            <w:pPr>
              <w:ind w:right="-71"/>
              <w:jc w:val="center"/>
              <w:rPr>
                <w:rFonts w:cs="Arial"/>
                <w:b/>
                <w:i/>
                <w:sz w:val="16"/>
                <w:szCs w:val="16"/>
              </w:rPr>
            </w:pPr>
          </w:p>
          <w:p w:rsidR="00627DCF" w:rsidRPr="001C56F9" w:rsidRDefault="00627DCF" w:rsidP="00627DCF">
            <w:pPr>
              <w:jc w:val="center"/>
              <w:rPr>
                <w:rFonts w:cs="Arial"/>
                <w:b/>
                <w:sz w:val="16"/>
                <w:szCs w:val="16"/>
              </w:rPr>
            </w:pPr>
            <w:proofErr w:type="spellStart"/>
            <w:r w:rsidRPr="001C56F9">
              <w:rPr>
                <w:rFonts w:cs="Arial"/>
                <w:b/>
                <w:sz w:val="16"/>
                <w:szCs w:val="16"/>
              </w:rPr>
              <w:t>Fracc</w:t>
            </w:r>
            <w:proofErr w:type="spellEnd"/>
            <w:r w:rsidRPr="001C56F9">
              <w:rPr>
                <w:rFonts w:cs="Arial"/>
                <w:b/>
                <w:sz w:val="16"/>
                <w:szCs w:val="16"/>
              </w:rPr>
              <w:t xml:space="preserve">. </w:t>
            </w:r>
            <w:proofErr w:type="spellStart"/>
            <w:r w:rsidRPr="001C56F9">
              <w:rPr>
                <w:rFonts w:cs="Arial"/>
                <w:b/>
                <w:sz w:val="16"/>
                <w:szCs w:val="16"/>
              </w:rPr>
              <w:t>Chavez</w:t>
            </w:r>
            <w:proofErr w:type="spellEnd"/>
            <w:r w:rsidRPr="001C56F9">
              <w:rPr>
                <w:rFonts w:cs="Arial"/>
                <w:b/>
                <w:sz w:val="16"/>
                <w:szCs w:val="16"/>
              </w:rPr>
              <w:t xml:space="preserve"> Negrete Calle Cerrada S/N</w:t>
            </w:r>
          </w:p>
        </w:tc>
        <w:tc>
          <w:tcPr>
            <w:tcW w:w="3041" w:type="dxa"/>
            <w:tcBorders>
              <w:top w:val="double" w:sz="4" w:space="0" w:color="auto"/>
              <w:left w:val="nil"/>
              <w:bottom w:val="double" w:sz="4" w:space="0" w:color="auto"/>
              <w:right w:val="double" w:sz="4" w:space="0" w:color="auto"/>
            </w:tcBorders>
            <w:shd w:val="clear" w:color="auto" w:fill="auto"/>
          </w:tcPr>
          <w:p w:rsidR="00627DCF" w:rsidRPr="001C56F9" w:rsidRDefault="00627DCF" w:rsidP="00627DCF">
            <w:pPr>
              <w:ind w:left="355"/>
              <w:jc w:val="both"/>
              <w:rPr>
                <w:rFonts w:cs="Arial"/>
                <w:sz w:val="2"/>
                <w:szCs w:val="2"/>
              </w:rPr>
            </w:pPr>
          </w:p>
          <w:p w:rsidR="00627DCF" w:rsidRPr="001C56F9" w:rsidRDefault="00627DCF" w:rsidP="00627DCF">
            <w:pPr>
              <w:ind w:left="355" w:hanging="315"/>
              <w:jc w:val="both"/>
              <w:rPr>
                <w:rFonts w:cs="Arial"/>
                <w:b/>
                <w:sz w:val="15"/>
                <w:szCs w:val="15"/>
              </w:rPr>
            </w:pPr>
            <w:r w:rsidRPr="001C56F9">
              <w:rPr>
                <w:rFonts w:cs="Arial"/>
                <w:b/>
                <w:sz w:val="15"/>
                <w:szCs w:val="15"/>
              </w:rPr>
              <w:t xml:space="preserve">● </w:t>
            </w:r>
            <w:r w:rsidRPr="001C56F9">
              <w:rPr>
                <w:rFonts w:cs="Arial"/>
                <w:b/>
                <w:sz w:val="15"/>
                <w:szCs w:val="15"/>
              </w:rPr>
              <w:tab/>
              <w:t>UN SERVICIO DE 11:30 HORAS DE LUNES A VIERNES SIN DIAS FESTIVOS</w:t>
            </w:r>
          </w:p>
          <w:p w:rsidR="00627DCF" w:rsidRPr="001C56F9" w:rsidRDefault="00627DCF" w:rsidP="00627DCF">
            <w:pPr>
              <w:ind w:left="355" w:hanging="315"/>
              <w:jc w:val="both"/>
              <w:rPr>
                <w:rFonts w:cs="Arial"/>
                <w:b/>
                <w:sz w:val="4"/>
                <w:szCs w:val="4"/>
              </w:rPr>
            </w:pPr>
          </w:p>
          <w:p w:rsidR="00627DCF" w:rsidRPr="001C56F9" w:rsidRDefault="00627DCF" w:rsidP="00627DCF">
            <w:pPr>
              <w:ind w:left="355"/>
              <w:jc w:val="both"/>
              <w:rPr>
                <w:rFonts w:cs="Arial"/>
                <w:b/>
                <w:sz w:val="15"/>
                <w:szCs w:val="15"/>
              </w:rPr>
            </w:pPr>
            <w:r w:rsidRPr="001C56F9">
              <w:rPr>
                <w:rFonts w:cs="Arial"/>
                <w:b/>
                <w:sz w:val="15"/>
                <w:szCs w:val="15"/>
              </w:rPr>
              <w:t xml:space="preserve">HORARIO: </w:t>
            </w:r>
          </w:p>
          <w:p w:rsidR="00627DCF" w:rsidRPr="001C56F9" w:rsidRDefault="00627DCF" w:rsidP="00627DCF">
            <w:pPr>
              <w:ind w:left="355"/>
              <w:jc w:val="both"/>
              <w:rPr>
                <w:rFonts w:cs="Arial"/>
                <w:sz w:val="15"/>
                <w:szCs w:val="15"/>
              </w:rPr>
            </w:pPr>
            <w:r w:rsidRPr="001C56F9">
              <w:rPr>
                <w:rFonts w:cs="Arial"/>
                <w:sz w:val="15"/>
                <w:szCs w:val="15"/>
              </w:rPr>
              <w:t>De 19:30 HRS a 7:00 HRS</w:t>
            </w:r>
          </w:p>
          <w:p w:rsidR="00627DCF" w:rsidRPr="001C56F9" w:rsidRDefault="00627DCF" w:rsidP="00627DCF">
            <w:pPr>
              <w:ind w:left="355"/>
              <w:jc w:val="both"/>
              <w:rPr>
                <w:rFonts w:cs="Arial"/>
                <w:sz w:val="15"/>
                <w:szCs w:val="15"/>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 xml:space="preserve">UN </w:t>
            </w:r>
            <w:proofErr w:type="gramStart"/>
            <w:r w:rsidRPr="001C56F9">
              <w:rPr>
                <w:rFonts w:cs="Arial"/>
                <w:b/>
                <w:sz w:val="16"/>
                <w:szCs w:val="16"/>
              </w:rPr>
              <w:t>SERVICIO  DE</w:t>
            </w:r>
            <w:proofErr w:type="gramEnd"/>
            <w:r w:rsidRPr="001C56F9">
              <w:rPr>
                <w:rFonts w:cs="Arial"/>
                <w:b/>
                <w:sz w:val="16"/>
                <w:szCs w:val="16"/>
              </w:rPr>
              <w:t xml:space="preserve"> 11 HRS. SABADO, DOMINGO Y DIAS FESTIVOS</w:t>
            </w: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sz w:val="16"/>
                <w:szCs w:val="16"/>
              </w:rPr>
            </w:pPr>
            <w:r w:rsidRPr="001C56F9">
              <w:rPr>
                <w:rFonts w:cs="Arial"/>
                <w:sz w:val="16"/>
                <w:szCs w:val="16"/>
              </w:rPr>
              <w:t>De 20:00 HRS. a 7:00 HRS.</w:t>
            </w:r>
          </w:p>
          <w:p w:rsidR="00627DCF" w:rsidRPr="001C56F9" w:rsidRDefault="00627DCF" w:rsidP="00627DCF">
            <w:pPr>
              <w:jc w:val="both"/>
              <w:rPr>
                <w:rFonts w:cs="Arial"/>
                <w:b/>
                <w:sz w:val="16"/>
                <w:szCs w:val="16"/>
              </w:rPr>
            </w:pPr>
            <w:r w:rsidRPr="001C56F9">
              <w:rPr>
                <w:rFonts w:cs="Arial"/>
                <w:sz w:val="16"/>
                <w:szCs w:val="16"/>
              </w:rPr>
              <w:t xml:space="preserve">        Sábado, Domingo Y Días festivos</w:t>
            </w:r>
          </w:p>
          <w:p w:rsidR="00627DCF" w:rsidRPr="001C56F9" w:rsidRDefault="00627DCF" w:rsidP="00627DCF">
            <w:pPr>
              <w:jc w:val="both"/>
              <w:rPr>
                <w:rFonts w:cs="Arial"/>
                <w:sz w:val="15"/>
                <w:szCs w:val="15"/>
              </w:rPr>
            </w:pPr>
          </w:p>
        </w:tc>
        <w:tc>
          <w:tcPr>
            <w:tcW w:w="5322" w:type="dxa"/>
            <w:vMerge/>
            <w:tcBorders>
              <w:left w:val="nil"/>
              <w:right w:val="triple" w:sz="4" w:space="0" w:color="auto"/>
            </w:tcBorders>
            <w:shd w:val="clear" w:color="auto" w:fill="auto"/>
          </w:tcPr>
          <w:p w:rsidR="00627DCF" w:rsidRPr="001C56F9" w:rsidRDefault="00627DCF" w:rsidP="00627DCF">
            <w:pPr>
              <w:jc w:val="both"/>
              <w:rPr>
                <w:rFonts w:cs="Arial"/>
                <w:sz w:val="16"/>
                <w:szCs w:val="16"/>
              </w:rPr>
            </w:pPr>
          </w:p>
        </w:tc>
      </w:tr>
      <w:tr w:rsidR="00627DCF" w:rsidRPr="001C56F9" w:rsidTr="00D77CC5">
        <w:trPr>
          <w:trHeight w:val="1827"/>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1C56F9" w:rsidRDefault="00627DCF" w:rsidP="00627DCF">
            <w:pPr>
              <w:ind w:left="-108" w:right="-71"/>
              <w:jc w:val="center"/>
              <w:rPr>
                <w:rFonts w:cs="Arial"/>
                <w:b/>
                <w:i/>
                <w:sz w:val="16"/>
                <w:szCs w:val="16"/>
              </w:rPr>
            </w:pPr>
          </w:p>
          <w:p w:rsidR="00627DCF" w:rsidRPr="001C56F9" w:rsidRDefault="00627DCF" w:rsidP="00627DCF">
            <w:pPr>
              <w:ind w:left="-108" w:right="-71"/>
              <w:jc w:val="center"/>
              <w:rPr>
                <w:rFonts w:cs="Arial"/>
                <w:b/>
                <w:i/>
                <w:sz w:val="16"/>
                <w:szCs w:val="16"/>
              </w:rPr>
            </w:pPr>
            <w:r w:rsidRPr="001C56F9">
              <w:rPr>
                <w:rFonts w:cs="Arial"/>
                <w:b/>
                <w:i/>
                <w:sz w:val="16"/>
                <w:szCs w:val="16"/>
              </w:rPr>
              <w:t>CENTRO NUEVA</w:t>
            </w:r>
          </w:p>
          <w:p w:rsidR="00627DCF" w:rsidRPr="001C56F9" w:rsidRDefault="00627DCF" w:rsidP="00627DCF">
            <w:pPr>
              <w:ind w:left="-108" w:right="-71"/>
              <w:jc w:val="center"/>
              <w:rPr>
                <w:rFonts w:cs="Arial"/>
                <w:b/>
                <w:i/>
                <w:sz w:val="16"/>
                <w:szCs w:val="16"/>
              </w:rPr>
            </w:pPr>
            <w:r w:rsidRPr="001C56F9">
              <w:rPr>
                <w:rFonts w:cs="Arial"/>
                <w:b/>
                <w:i/>
                <w:sz w:val="16"/>
                <w:szCs w:val="16"/>
              </w:rPr>
              <w:t xml:space="preserve"> VIDA EL SAUZAL</w:t>
            </w:r>
          </w:p>
          <w:p w:rsidR="00627DCF" w:rsidRPr="001C56F9" w:rsidRDefault="00627DCF" w:rsidP="00627DCF">
            <w:pPr>
              <w:ind w:left="-108" w:right="-71"/>
              <w:jc w:val="center"/>
              <w:rPr>
                <w:rFonts w:cs="Arial"/>
                <w:b/>
                <w:i/>
                <w:sz w:val="16"/>
                <w:szCs w:val="16"/>
              </w:rPr>
            </w:pPr>
          </w:p>
          <w:p w:rsidR="00627DCF" w:rsidRPr="001C56F9" w:rsidRDefault="00627DCF" w:rsidP="00627DCF">
            <w:pPr>
              <w:jc w:val="center"/>
              <w:rPr>
                <w:rFonts w:cs="Arial"/>
                <w:b/>
                <w:sz w:val="16"/>
                <w:szCs w:val="16"/>
              </w:rPr>
            </w:pPr>
            <w:r w:rsidRPr="001C56F9">
              <w:rPr>
                <w:rFonts w:cs="Arial"/>
                <w:b/>
                <w:sz w:val="16"/>
                <w:szCs w:val="16"/>
              </w:rPr>
              <w:t xml:space="preserve">Crisantemo S/N Calle 2da. Y </w:t>
            </w:r>
            <w:proofErr w:type="spellStart"/>
            <w:r w:rsidRPr="001C56F9">
              <w:rPr>
                <w:rFonts w:cs="Arial"/>
                <w:b/>
                <w:sz w:val="16"/>
                <w:szCs w:val="16"/>
              </w:rPr>
              <w:t>Bugambilia</w:t>
            </w:r>
            <w:proofErr w:type="spellEnd"/>
          </w:p>
        </w:tc>
        <w:tc>
          <w:tcPr>
            <w:tcW w:w="3041" w:type="dxa"/>
            <w:tcBorders>
              <w:top w:val="double" w:sz="4" w:space="0" w:color="auto"/>
              <w:left w:val="nil"/>
              <w:bottom w:val="double" w:sz="4" w:space="0" w:color="auto"/>
              <w:right w:val="double" w:sz="4" w:space="0" w:color="auto"/>
            </w:tcBorders>
            <w:shd w:val="clear" w:color="auto" w:fill="auto"/>
          </w:tcPr>
          <w:p w:rsidR="00627DCF" w:rsidRPr="001C56F9" w:rsidRDefault="00627DCF" w:rsidP="00627DCF">
            <w:pPr>
              <w:ind w:left="355"/>
              <w:jc w:val="both"/>
              <w:rPr>
                <w:rFonts w:cs="Arial"/>
                <w:sz w:val="2"/>
                <w:szCs w:val="2"/>
              </w:rPr>
            </w:pPr>
          </w:p>
          <w:p w:rsidR="00627DCF" w:rsidRPr="001C56F9" w:rsidRDefault="00627DCF" w:rsidP="00627DCF">
            <w:pPr>
              <w:ind w:left="355" w:hanging="315"/>
              <w:jc w:val="both"/>
              <w:rPr>
                <w:rFonts w:cs="Arial"/>
                <w:b/>
                <w:sz w:val="15"/>
                <w:szCs w:val="15"/>
              </w:rPr>
            </w:pPr>
            <w:r w:rsidRPr="001C56F9">
              <w:rPr>
                <w:rFonts w:cs="Arial"/>
                <w:b/>
                <w:sz w:val="15"/>
                <w:szCs w:val="15"/>
              </w:rPr>
              <w:t xml:space="preserve">● </w:t>
            </w:r>
            <w:r w:rsidRPr="001C56F9">
              <w:rPr>
                <w:rFonts w:cs="Arial"/>
                <w:b/>
                <w:sz w:val="15"/>
                <w:szCs w:val="15"/>
              </w:rPr>
              <w:tab/>
              <w:t>UN SERVICIO DE 11:30 HORAS DE LUNES A VIERNES SIN DIAS FESTIVOS</w:t>
            </w:r>
          </w:p>
          <w:p w:rsidR="00627DCF" w:rsidRPr="001C56F9" w:rsidRDefault="00627DCF" w:rsidP="00627DCF">
            <w:pPr>
              <w:ind w:left="355" w:hanging="315"/>
              <w:jc w:val="both"/>
              <w:rPr>
                <w:rFonts w:cs="Arial"/>
                <w:b/>
                <w:sz w:val="4"/>
                <w:szCs w:val="4"/>
              </w:rPr>
            </w:pPr>
          </w:p>
          <w:p w:rsidR="00627DCF" w:rsidRPr="001C56F9" w:rsidRDefault="00627DCF" w:rsidP="00627DCF">
            <w:pPr>
              <w:ind w:left="355"/>
              <w:jc w:val="both"/>
              <w:rPr>
                <w:rFonts w:cs="Arial"/>
                <w:b/>
                <w:sz w:val="15"/>
                <w:szCs w:val="15"/>
              </w:rPr>
            </w:pPr>
            <w:r w:rsidRPr="001C56F9">
              <w:rPr>
                <w:rFonts w:cs="Arial"/>
                <w:b/>
                <w:sz w:val="15"/>
                <w:szCs w:val="15"/>
              </w:rPr>
              <w:t xml:space="preserve">HORARIO: </w:t>
            </w:r>
          </w:p>
          <w:p w:rsidR="00627DCF" w:rsidRPr="001C56F9" w:rsidRDefault="00627DCF" w:rsidP="00627DCF">
            <w:pPr>
              <w:ind w:left="355"/>
              <w:jc w:val="both"/>
              <w:rPr>
                <w:rFonts w:cs="Arial"/>
                <w:sz w:val="15"/>
                <w:szCs w:val="15"/>
              </w:rPr>
            </w:pPr>
            <w:r w:rsidRPr="001C56F9">
              <w:rPr>
                <w:rFonts w:cs="Arial"/>
                <w:sz w:val="15"/>
                <w:szCs w:val="15"/>
              </w:rPr>
              <w:t>De 19:30 HRS a 7:00 HRS</w:t>
            </w:r>
          </w:p>
          <w:p w:rsidR="00627DCF" w:rsidRPr="001C56F9" w:rsidRDefault="00627DCF" w:rsidP="00627DCF">
            <w:pPr>
              <w:ind w:left="355"/>
              <w:jc w:val="both"/>
              <w:rPr>
                <w:rFonts w:cs="Arial"/>
                <w:sz w:val="15"/>
                <w:szCs w:val="15"/>
              </w:rPr>
            </w:pPr>
          </w:p>
          <w:p w:rsidR="00627DCF" w:rsidRPr="001C56F9" w:rsidRDefault="00627DCF" w:rsidP="00627DCF">
            <w:pPr>
              <w:ind w:left="355" w:hanging="315"/>
              <w:jc w:val="both"/>
              <w:rPr>
                <w:rFonts w:cs="Arial"/>
                <w:b/>
                <w:sz w:val="16"/>
                <w:szCs w:val="16"/>
              </w:rPr>
            </w:pPr>
            <w:r w:rsidRPr="001C56F9">
              <w:rPr>
                <w:rFonts w:cs="Arial"/>
                <w:b/>
                <w:sz w:val="16"/>
                <w:szCs w:val="16"/>
              </w:rPr>
              <w:lastRenderedPageBreak/>
              <w:t xml:space="preserve">● </w:t>
            </w:r>
            <w:r w:rsidRPr="001C56F9">
              <w:rPr>
                <w:rFonts w:cs="Arial"/>
                <w:b/>
                <w:sz w:val="16"/>
                <w:szCs w:val="16"/>
              </w:rPr>
              <w:tab/>
              <w:t xml:space="preserve">UN </w:t>
            </w:r>
            <w:proofErr w:type="gramStart"/>
            <w:r w:rsidRPr="001C56F9">
              <w:rPr>
                <w:rFonts w:cs="Arial"/>
                <w:b/>
                <w:sz w:val="16"/>
                <w:szCs w:val="16"/>
              </w:rPr>
              <w:t>SERVICIO  DE</w:t>
            </w:r>
            <w:proofErr w:type="gramEnd"/>
            <w:r w:rsidRPr="001C56F9">
              <w:rPr>
                <w:rFonts w:cs="Arial"/>
                <w:b/>
                <w:sz w:val="16"/>
                <w:szCs w:val="16"/>
              </w:rPr>
              <w:t xml:space="preserve"> 11 HRS. SABADO, DOMINGO Y DIAS FESTIVOS</w:t>
            </w: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sz w:val="16"/>
                <w:szCs w:val="16"/>
              </w:rPr>
            </w:pPr>
            <w:r w:rsidRPr="001C56F9">
              <w:rPr>
                <w:rFonts w:cs="Arial"/>
                <w:sz w:val="16"/>
                <w:szCs w:val="16"/>
              </w:rPr>
              <w:t>De 20:00 HRS. a 7:00 HRS.</w:t>
            </w:r>
          </w:p>
          <w:p w:rsidR="00627DCF" w:rsidRPr="001C56F9" w:rsidRDefault="00627DCF" w:rsidP="00627DCF">
            <w:pPr>
              <w:jc w:val="both"/>
              <w:rPr>
                <w:rFonts w:cs="Arial"/>
                <w:b/>
                <w:sz w:val="16"/>
                <w:szCs w:val="16"/>
              </w:rPr>
            </w:pPr>
            <w:r w:rsidRPr="001C56F9">
              <w:rPr>
                <w:rFonts w:cs="Arial"/>
                <w:sz w:val="16"/>
                <w:szCs w:val="16"/>
              </w:rPr>
              <w:t xml:space="preserve">        Sábado, Domingo Y Días festivos</w:t>
            </w:r>
          </w:p>
          <w:p w:rsidR="00627DCF" w:rsidRPr="001C56F9" w:rsidRDefault="00627DCF" w:rsidP="00627DCF">
            <w:pPr>
              <w:jc w:val="both"/>
              <w:rPr>
                <w:rFonts w:cs="Arial"/>
                <w:sz w:val="15"/>
                <w:szCs w:val="15"/>
              </w:rPr>
            </w:pPr>
          </w:p>
        </w:tc>
        <w:tc>
          <w:tcPr>
            <w:tcW w:w="5322" w:type="dxa"/>
            <w:vMerge/>
            <w:tcBorders>
              <w:left w:val="nil"/>
              <w:right w:val="triple" w:sz="4" w:space="0" w:color="auto"/>
            </w:tcBorders>
            <w:shd w:val="clear" w:color="auto" w:fill="auto"/>
          </w:tcPr>
          <w:p w:rsidR="00627DCF" w:rsidRPr="001C56F9" w:rsidRDefault="00627DCF" w:rsidP="00627DCF">
            <w:pPr>
              <w:jc w:val="both"/>
              <w:rPr>
                <w:rFonts w:cs="Arial"/>
                <w:sz w:val="16"/>
                <w:szCs w:val="16"/>
              </w:rPr>
            </w:pPr>
          </w:p>
        </w:tc>
      </w:tr>
      <w:tr w:rsidR="00627DCF" w:rsidRPr="001C56F9" w:rsidTr="00D77CC5">
        <w:trPr>
          <w:trHeight w:val="1827"/>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1C56F9" w:rsidRDefault="00627DCF" w:rsidP="00627DCF">
            <w:pPr>
              <w:ind w:left="-108" w:right="-71"/>
              <w:jc w:val="center"/>
              <w:rPr>
                <w:rFonts w:cs="Arial"/>
                <w:b/>
                <w:i/>
                <w:sz w:val="16"/>
                <w:szCs w:val="16"/>
              </w:rPr>
            </w:pPr>
          </w:p>
          <w:p w:rsidR="00627DCF" w:rsidRPr="001C56F9" w:rsidRDefault="00627DCF" w:rsidP="00627DCF">
            <w:pPr>
              <w:ind w:left="-108" w:right="-71"/>
              <w:jc w:val="center"/>
              <w:rPr>
                <w:rFonts w:cs="Arial"/>
                <w:b/>
                <w:i/>
                <w:sz w:val="16"/>
                <w:szCs w:val="16"/>
              </w:rPr>
            </w:pPr>
            <w:r w:rsidRPr="001C56F9">
              <w:rPr>
                <w:rFonts w:cs="Arial"/>
                <w:b/>
                <w:i/>
                <w:sz w:val="16"/>
                <w:szCs w:val="16"/>
              </w:rPr>
              <w:t>CENTRO NUEVA VIDA MANEADERO</w:t>
            </w:r>
          </w:p>
          <w:p w:rsidR="00627DCF" w:rsidRPr="001C56F9" w:rsidRDefault="00627DCF" w:rsidP="00627DCF">
            <w:pPr>
              <w:ind w:left="-108" w:right="-71"/>
              <w:jc w:val="center"/>
              <w:rPr>
                <w:rFonts w:cs="Arial"/>
                <w:b/>
                <w:i/>
                <w:sz w:val="16"/>
                <w:szCs w:val="16"/>
              </w:rPr>
            </w:pPr>
          </w:p>
          <w:p w:rsidR="00627DCF" w:rsidRPr="001C56F9" w:rsidRDefault="00627DCF" w:rsidP="00627DCF">
            <w:pPr>
              <w:jc w:val="center"/>
              <w:rPr>
                <w:rFonts w:cs="Arial"/>
                <w:b/>
                <w:sz w:val="16"/>
                <w:szCs w:val="16"/>
              </w:rPr>
            </w:pPr>
            <w:r w:rsidRPr="001C56F9">
              <w:rPr>
                <w:rFonts w:cs="Arial"/>
                <w:b/>
                <w:sz w:val="16"/>
                <w:szCs w:val="16"/>
              </w:rPr>
              <w:t xml:space="preserve">Calle Tijuana y Carretera </w:t>
            </w:r>
            <w:proofErr w:type="spellStart"/>
            <w:r w:rsidRPr="001C56F9">
              <w:rPr>
                <w:rFonts w:cs="Arial"/>
                <w:b/>
                <w:sz w:val="16"/>
                <w:szCs w:val="16"/>
              </w:rPr>
              <w:t>Transpeninsular</w:t>
            </w:r>
            <w:proofErr w:type="spellEnd"/>
          </w:p>
        </w:tc>
        <w:tc>
          <w:tcPr>
            <w:tcW w:w="3041" w:type="dxa"/>
            <w:tcBorders>
              <w:top w:val="double" w:sz="4" w:space="0" w:color="auto"/>
              <w:left w:val="nil"/>
              <w:bottom w:val="double" w:sz="4" w:space="0" w:color="auto"/>
              <w:right w:val="double" w:sz="4" w:space="0" w:color="auto"/>
            </w:tcBorders>
            <w:shd w:val="clear" w:color="auto" w:fill="auto"/>
          </w:tcPr>
          <w:p w:rsidR="00627DCF" w:rsidRPr="001C56F9" w:rsidRDefault="00627DCF" w:rsidP="00627DCF">
            <w:pPr>
              <w:ind w:left="355"/>
              <w:jc w:val="both"/>
              <w:rPr>
                <w:rFonts w:cs="Arial"/>
                <w:sz w:val="2"/>
                <w:szCs w:val="2"/>
              </w:rPr>
            </w:pPr>
          </w:p>
          <w:p w:rsidR="00627DCF" w:rsidRPr="001C56F9" w:rsidRDefault="00627DCF" w:rsidP="00627DCF">
            <w:pPr>
              <w:ind w:left="355" w:hanging="315"/>
              <w:jc w:val="both"/>
              <w:rPr>
                <w:rFonts w:cs="Arial"/>
                <w:b/>
                <w:sz w:val="15"/>
                <w:szCs w:val="15"/>
              </w:rPr>
            </w:pPr>
            <w:r w:rsidRPr="001C56F9">
              <w:rPr>
                <w:rFonts w:cs="Arial"/>
                <w:b/>
                <w:sz w:val="15"/>
                <w:szCs w:val="15"/>
              </w:rPr>
              <w:t xml:space="preserve">● </w:t>
            </w:r>
            <w:r w:rsidRPr="001C56F9">
              <w:rPr>
                <w:rFonts w:cs="Arial"/>
                <w:b/>
                <w:sz w:val="15"/>
                <w:szCs w:val="15"/>
              </w:rPr>
              <w:tab/>
              <w:t>UN SERVICIO DE 11:30 HORAS DE LUNES A VIERNES SIN DIAS FESTIVOS</w:t>
            </w:r>
          </w:p>
          <w:p w:rsidR="00627DCF" w:rsidRPr="001C56F9" w:rsidRDefault="00627DCF" w:rsidP="00627DCF">
            <w:pPr>
              <w:ind w:left="355" w:hanging="315"/>
              <w:jc w:val="both"/>
              <w:rPr>
                <w:rFonts w:cs="Arial"/>
                <w:b/>
                <w:sz w:val="4"/>
                <w:szCs w:val="4"/>
              </w:rPr>
            </w:pPr>
          </w:p>
          <w:p w:rsidR="00627DCF" w:rsidRPr="001C56F9" w:rsidRDefault="00627DCF" w:rsidP="00627DCF">
            <w:pPr>
              <w:ind w:left="355"/>
              <w:jc w:val="both"/>
              <w:rPr>
                <w:rFonts w:cs="Arial"/>
                <w:b/>
                <w:sz w:val="15"/>
                <w:szCs w:val="15"/>
              </w:rPr>
            </w:pPr>
            <w:r w:rsidRPr="001C56F9">
              <w:rPr>
                <w:rFonts w:cs="Arial"/>
                <w:b/>
                <w:sz w:val="15"/>
                <w:szCs w:val="15"/>
              </w:rPr>
              <w:t xml:space="preserve">HORARIO: </w:t>
            </w:r>
          </w:p>
          <w:p w:rsidR="00627DCF" w:rsidRPr="001C56F9" w:rsidRDefault="00627DCF" w:rsidP="00627DCF">
            <w:pPr>
              <w:ind w:left="355"/>
              <w:jc w:val="both"/>
              <w:rPr>
                <w:rFonts w:cs="Arial"/>
                <w:sz w:val="15"/>
                <w:szCs w:val="15"/>
              </w:rPr>
            </w:pPr>
            <w:r w:rsidRPr="001C56F9">
              <w:rPr>
                <w:rFonts w:cs="Arial"/>
                <w:sz w:val="15"/>
                <w:szCs w:val="15"/>
              </w:rPr>
              <w:t>De 19:30 HRS a 7:00 HRS</w:t>
            </w:r>
          </w:p>
          <w:p w:rsidR="00627DCF" w:rsidRPr="001C56F9" w:rsidRDefault="00627DCF" w:rsidP="00627DCF">
            <w:pPr>
              <w:ind w:left="355"/>
              <w:jc w:val="both"/>
              <w:rPr>
                <w:rFonts w:cs="Arial"/>
                <w:sz w:val="15"/>
                <w:szCs w:val="15"/>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 xml:space="preserve">UN </w:t>
            </w:r>
            <w:proofErr w:type="gramStart"/>
            <w:r w:rsidRPr="001C56F9">
              <w:rPr>
                <w:rFonts w:cs="Arial"/>
                <w:b/>
                <w:sz w:val="16"/>
                <w:szCs w:val="16"/>
              </w:rPr>
              <w:t>SERVICIO  DE</w:t>
            </w:r>
            <w:proofErr w:type="gramEnd"/>
            <w:r w:rsidRPr="001C56F9">
              <w:rPr>
                <w:rFonts w:cs="Arial"/>
                <w:b/>
                <w:sz w:val="16"/>
                <w:szCs w:val="16"/>
              </w:rPr>
              <w:t xml:space="preserve"> 11 HRS. SABADO, DOMINGO Y DIAS FESTIVOS</w:t>
            </w: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sz w:val="16"/>
                <w:szCs w:val="16"/>
              </w:rPr>
            </w:pPr>
            <w:r w:rsidRPr="001C56F9">
              <w:rPr>
                <w:rFonts w:cs="Arial"/>
                <w:sz w:val="16"/>
                <w:szCs w:val="16"/>
              </w:rPr>
              <w:t>De 20:00 HRS. a 7:00 HRS.</w:t>
            </w:r>
          </w:p>
          <w:p w:rsidR="00627DCF" w:rsidRPr="001C56F9" w:rsidRDefault="00627DCF" w:rsidP="00627DCF">
            <w:pPr>
              <w:jc w:val="both"/>
              <w:rPr>
                <w:rFonts w:cs="Arial"/>
                <w:b/>
                <w:sz w:val="16"/>
                <w:szCs w:val="16"/>
              </w:rPr>
            </w:pPr>
            <w:r w:rsidRPr="001C56F9">
              <w:rPr>
                <w:rFonts w:cs="Arial"/>
                <w:sz w:val="16"/>
                <w:szCs w:val="16"/>
              </w:rPr>
              <w:t xml:space="preserve">        Sábado, Domingo Y Días festivos</w:t>
            </w:r>
          </w:p>
          <w:p w:rsidR="00627DCF" w:rsidRPr="001C56F9" w:rsidRDefault="00627DCF" w:rsidP="00627DCF">
            <w:pPr>
              <w:jc w:val="both"/>
              <w:rPr>
                <w:rFonts w:cs="Arial"/>
                <w:sz w:val="15"/>
                <w:szCs w:val="15"/>
              </w:rPr>
            </w:pPr>
          </w:p>
        </w:tc>
        <w:tc>
          <w:tcPr>
            <w:tcW w:w="5322" w:type="dxa"/>
            <w:vMerge/>
            <w:tcBorders>
              <w:left w:val="nil"/>
              <w:right w:val="triple" w:sz="4" w:space="0" w:color="auto"/>
            </w:tcBorders>
            <w:shd w:val="clear" w:color="auto" w:fill="auto"/>
          </w:tcPr>
          <w:p w:rsidR="00627DCF" w:rsidRPr="001C56F9" w:rsidRDefault="00627DCF" w:rsidP="00627DCF">
            <w:pPr>
              <w:jc w:val="both"/>
              <w:rPr>
                <w:rFonts w:cs="Arial"/>
                <w:sz w:val="16"/>
                <w:szCs w:val="16"/>
              </w:rPr>
            </w:pPr>
          </w:p>
        </w:tc>
      </w:tr>
      <w:tr w:rsidR="00627DCF" w:rsidRPr="001C56F9" w:rsidTr="00D77CC5">
        <w:trPr>
          <w:trHeight w:val="1827"/>
        </w:trPr>
        <w:tc>
          <w:tcPr>
            <w:tcW w:w="1843" w:type="dxa"/>
            <w:tcBorders>
              <w:top w:val="double" w:sz="4" w:space="0" w:color="auto"/>
              <w:left w:val="triple" w:sz="4" w:space="0" w:color="auto"/>
              <w:bottom w:val="double" w:sz="4" w:space="0" w:color="auto"/>
              <w:right w:val="double" w:sz="4" w:space="0" w:color="auto"/>
            </w:tcBorders>
            <w:shd w:val="clear" w:color="auto" w:fill="auto"/>
          </w:tcPr>
          <w:p w:rsidR="00627DCF" w:rsidRPr="001C56F9" w:rsidRDefault="00627DCF" w:rsidP="00627DCF">
            <w:pPr>
              <w:ind w:left="-108" w:right="-71"/>
              <w:jc w:val="center"/>
              <w:rPr>
                <w:rFonts w:cs="Arial"/>
                <w:b/>
                <w:i/>
                <w:sz w:val="16"/>
                <w:szCs w:val="16"/>
              </w:rPr>
            </w:pPr>
          </w:p>
          <w:p w:rsidR="00627DCF" w:rsidRPr="001C56F9" w:rsidRDefault="00627DCF" w:rsidP="00627DCF">
            <w:pPr>
              <w:ind w:left="-108" w:right="-71"/>
              <w:jc w:val="center"/>
              <w:rPr>
                <w:rFonts w:cs="Arial"/>
                <w:b/>
                <w:i/>
                <w:sz w:val="16"/>
                <w:szCs w:val="16"/>
              </w:rPr>
            </w:pPr>
            <w:r w:rsidRPr="001C56F9">
              <w:rPr>
                <w:rFonts w:cs="Arial"/>
                <w:b/>
                <w:i/>
                <w:sz w:val="16"/>
                <w:szCs w:val="16"/>
              </w:rPr>
              <w:t>CENTRO NUEVA VIDA VICENTE GUERRERO (SAN QUINTIN)</w:t>
            </w:r>
          </w:p>
          <w:p w:rsidR="00627DCF" w:rsidRPr="001C56F9" w:rsidRDefault="00627DCF" w:rsidP="00627DCF">
            <w:pPr>
              <w:ind w:left="-108" w:right="-71"/>
              <w:jc w:val="center"/>
              <w:rPr>
                <w:rFonts w:cs="Arial"/>
                <w:b/>
                <w:i/>
                <w:sz w:val="16"/>
                <w:szCs w:val="16"/>
              </w:rPr>
            </w:pPr>
          </w:p>
          <w:p w:rsidR="00627DCF" w:rsidRPr="001C56F9" w:rsidRDefault="00627DCF" w:rsidP="00627DCF">
            <w:pPr>
              <w:jc w:val="center"/>
              <w:rPr>
                <w:rFonts w:cs="Arial"/>
                <w:b/>
                <w:sz w:val="12"/>
                <w:szCs w:val="12"/>
              </w:rPr>
            </w:pPr>
            <w:r w:rsidRPr="001C56F9">
              <w:rPr>
                <w:rFonts w:cs="Arial"/>
                <w:b/>
                <w:sz w:val="16"/>
                <w:szCs w:val="16"/>
              </w:rPr>
              <w:t>Av. Vicente Guerrero entre Av. Misión de Sto. Domingo y Calle Miguel Hidalgo</w:t>
            </w:r>
          </w:p>
        </w:tc>
        <w:tc>
          <w:tcPr>
            <w:tcW w:w="3041" w:type="dxa"/>
            <w:tcBorders>
              <w:top w:val="double" w:sz="4" w:space="0" w:color="auto"/>
              <w:left w:val="nil"/>
              <w:bottom w:val="double" w:sz="4" w:space="0" w:color="auto"/>
              <w:right w:val="double" w:sz="4" w:space="0" w:color="auto"/>
            </w:tcBorders>
            <w:shd w:val="clear" w:color="auto" w:fill="auto"/>
          </w:tcPr>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UN SERVICIO DE 12 HORAS DE LUNES A VIERNES SIN DIAS FESTIVOS HORARIO DE 7AM A 7PM</w:t>
            </w:r>
          </w:p>
          <w:p w:rsidR="00627DCF" w:rsidRPr="001C56F9" w:rsidRDefault="00627DCF" w:rsidP="00627DCF">
            <w:pPr>
              <w:ind w:left="355" w:hanging="315"/>
              <w:jc w:val="both"/>
              <w:rPr>
                <w:rFonts w:cs="Arial"/>
                <w:b/>
                <w:sz w:val="16"/>
                <w:szCs w:val="16"/>
              </w:rPr>
            </w:pPr>
          </w:p>
          <w:p w:rsidR="00627DCF" w:rsidRPr="001C56F9" w:rsidRDefault="00627DCF" w:rsidP="00627DCF">
            <w:pPr>
              <w:ind w:left="355" w:hanging="315"/>
              <w:jc w:val="both"/>
              <w:rPr>
                <w:rFonts w:cs="Arial"/>
                <w:b/>
                <w:sz w:val="15"/>
                <w:szCs w:val="15"/>
              </w:rPr>
            </w:pPr>
            <w:r w:rsidRPr="001C56F9">
              <w:rPr>
                <w:rFonts w:cs="Arial"/>
                <w:b/>
                <w:sz w:val="15"/>
                <w:szCs w:val="15"/>
              </w:rPr>
              <w:t>UN SERVICIO DE 12 HORAS DE LUNES A VIERNES SIN DIAS FESTIVOS</w:t>
            </w:r>
          </w:p>
          <w:p w:rsidR="00627DCF" w:rsidRPr="001C56F9" w:rsidRDefault="00627DCF" w:rsidP="00627DCF">
            <w:pPr>
              <w:ind w:left="355" w:hanging="315"/>
              <w:jc w:val="both"/>
              <w:rPr>
                <w:rFonts w:cs="Arial"/>
                <w:b/>
                <w:sz w:val="4"/>
                <w:szCs w:val="4"/>
              </w:rPr>
            </w:pPr>
          </w:p>
          <w:p w:rsidR="00627DCF" w:rsidRPr="001C56F9" w:rsidRDefault="00627DCF" w:rsidP="00627DCF">
            <w:pPr>
              <w:ind w:left="355"/>
              <w:jc w:val="both"/>
              <w:rPr>
                <w:rFonts w:cs="Arial"/>
                <w:b/>
                <w:sz w:val="15"/>
                <w:szCs w:val="15"/>
              </w:rPr>
            </w:pPr>
            <w:r w:rsidRPr="001C56F9">
              <w:rPr>
                <w:rFonts w:cs="Arial"/>
                <w:b/>
                <w:sz w:val="15"/>
                <w:szCs w:val="15"/>
              </w:rPr>
              <w:t xml:space="preserve">HORARIO: </w:t>
            </w:r>
          </w:p>
          <w:p w:rsidR="00627DCF" w:rsidRPr="001C56F9" w:rsidRDefault="00627DCF" w:rsidP="00627DCF">
            <w:pPr>
              <w:ind w:left="355"/>
              <w:jc w:val="both"/>
              <w:rPr>
                <w:rFonts w:cs="Arial"/>
                <w:sz w:val="15"/>
                <w:szCs w:val="15"/>
              </w:rPr>
            </w:pPr>
            <w:r w:rsidRPr="001C56F9">
              <w:rPr>
                <w:rFonts w:cs="Arial"/>
                <w:sz w:val="15"/>
                <w:szCs w:val="15"/>
              </w:rPr>
              <w:t>De 19:00 HRS a 7:00 HRS</w:t>
            </w:r>
          </w:p>
          <w:p w:rsidR="00627DCF" w:rsidRPr="001C56F9" w:rsidRDefault="00627DCF" w:rsidP="00627DCF">
            <w:pPr>
              <w:ind w:left="355"/>
              <w:jc w:val="both"/>
              <w:rPr>
                <w:rFonts w:cs="Arial"/>
                <w:sz w:val="15"/>
                <w:szCs w:val="15"/>
              </w:rPr>
            </w:pPr>
          </w:p>
          <w:p w:rsidR="00627DCF" w:rsidRPr="001C56F9" w:rsidRDefault="00627DCF" w:rsidP="00627DCF">
            <w:pPr>
              <w:ind w:left="355" w:hanging="315"/>
              <w:jc w:val="both"/>
              <w:rPr>
                <w:rFonts w:cs="Arial"/>
                <w:b/>
                <w:sz w:val="16"/>
                <w:szCs w:val="16"/>
              </w:rPr>
            </w:pPr>
            <w:r w:rsidRPr="001C56F9">
              <w:rPr>
                <w:rFonts w:cs="Arial"/>
                <w:b/>
                <w:sz w:val="16"/>
                <w:szCs w:val="16"/>
              </w:rPr>
              <w:t xml:space="preserve">● </w:t>
            </w:r>
            <w:r w:rsidRPr="001C56F9">
              <w:rPr>
                <w:rFonts w:cs="Arial"/>
                <w:b/>
                <w:sz w:val="16"/>
                <w:szCs w:val="16"/>
              </w:rPr>
              <w:tab/>
              <w:t xml:space="preserve">UN </w:t>
            </w:r>
            <w:proofErr w:type="gramStart"/>
            <w:r w:rsidRPr="001C56F9">
              <w:rPr>
                <w:rFonts w:cs="Arial"/>
                <w:b/>
                <w:sz w:val="16"/>
                <w:szCs w:val="16"/>
              </w:rPr>
              <w:t>SERVICIO  DE</w:t>
            </w:r>
            <w:proofErr w:type="gramEnd"/>
            <w:r w:rsidRPr="001C56F9">
              <w:rPr>
                <w:rFonts w:cs="Arial"/>
                <w:b/>
                <w:sz w:val="16"/>
                <w:szCs w:val="16"/>
              </w:rPr>
              <w:t xml:space="preserve"> 11 HRS. SABADO, DOMINGO Y DIAS FESTIVOS</w:t>
            </w:r>
          </w:p>
          <w:p w:rsidR="00627DCF" w:rsidRPr="001C56F9" w:rsidRDefault="00627DCF" w:rsidP="00627DCF">
            <w:pPr>
              <w:ind w:left="355"/>
              <w:jc w:val="both"/>
              <w:rPr>
                <w:rFonts w:cs="Arial"/>
                <w:b/>
                <w:sz w:val="16"/>
                <w:szCs w:val="16"/>
              </w:rPr>
            </w:pPr>
            <w:r w:rsidRPr="001C56F9">
              <w:rPr>
                <w:rFonts w:cs="Arial"/>
                <w:b/>
                <w:sz w:val="16"/>
                <w:szCs w:val="16"/>
              </w:rPr>
              <w:t xml:space="preserve">HORARIO: </w:t>
            </w:r>
          </w:p>
          <w:p w:rsidR="00627DCF" w:rsidRPr="001C56F9" w:rsidRDefault="00627DCF" w:rsidP="00627DCF">
            <w:pPr>
              <w:ind w:left="355" w:hanging="315"/>
              <w:jc w:val="both"/>
              <w:rPr>
                <w:rFonts w:cs="Arial"/>
                <w:b/>
                <w:sz w:val="6"/>
                <w:szCs w:val="6"/>
              </w:rPr>
            </w:pPr>
          </w:p>
          <w:p w:rsidR="00627DCF" w:rsidRPr="001C56F9" w:rsidRDefault="00627DCF" w:rsidP="00627DCF">
            <w:pPr>
              <w:ind w:left="355"/>
              <w:jc w:val="both"/>
              <w:rPr>
                <w:rFonts w:cs="Arial"/>
                <w:sz w:val="16"/>
                <w:szCs w:val="16"/>
              </w:rPr>
            </w:pPr>
            <w:r w:rsidRPr="001C56F9">
              <w:rPr>
                <w:rFonts w:cs="Arial"/>
                <w:sz w:val="16"/>
                <w:szCs w:val="16"/>
              </w:rPr>
              <w:t>De 20:00 HRS. a 7:00 HRS.</w:t>
            </w:r>
          </w:p>
          <w:p w:rsidR="00627DCF" w:rsidRPr="001C56F9" w:rsidRDefault="00627DCF" w:rsidP="00627DCF">
            <w:pPr>
              <w:jc w:val="both"/>
              <w:rPr>
                <w:rFonts w:cs="Arial"/>
                <w:b/>
                <w:sz w:val="16"/>
                <w:szCs w:val="16"/>
              </w:rPr>
            </w:pPr>
            <w:r w:rsidRPr="001C56F9">
              <w:rPr>
                <w:rFonts w:cs="Arial"/>
                <w:sz w:val="16"/>
                <w:szCs w:val="16"/>
              </w:rPr>
              <w:t xml:space="preserve">        Sábado, Domingo Y Días festivos</w:t>
            </w:r>
          </w:p>
        </w:tc>
        <w:tc>
          <w:tcPr>
            <w:tcW w:w="5322" w:type="dxa"/>
            <w:vMerge/>
            <w:tcBorders>
              <w:left w:val="nil"/>
              <w:bottom w:val="double" w:sz="4" w:space="0" w:color="auto"/>
              <w:right w:val="triple" w:sz="4" w:space="0" w:color="auto"/>
            </w:tcBorders>
            <w:shd w:val="clear" w:color="auto" w:fill="auto"/>
          </w:tcPr>
          <w:p w:rsidR="00627DCF" w:rsidRPr="001C56F9" w:rsidRDefault="00627DCF" w:rsidP="00627DCF">
            <w:pPr>
              <w:jc w:val="both"/>
              <w:rPr>
                <w:rFonts w:cs="Arial"/>
                <w:sz w:val="16"/>
                <w:szCs w:val="16"/>
              </w:rPr>
            </w:pPr>
          </w:p>
        </w:tc>
      </w:tr>
    </w:tbl>
    <w:p w:rsidR="00627DCF" w:rsidRPr="001C56F9" w:rsidRDefault="00627DCF" w:rsidP="00627DCF">
      <w:pPr>
        <w:pStyle w:val="1"/>
        <w:jc w:val="both"/>
        <w:rPr>
          <w:rFonts w:asciiTheme="minorHAnsi" w:hAnsiTheme="minorHAnsi" w:cs="Arial"/>
          <w:sz w:val="10"/>
          <w:szCs w:val="10"/>
        </w:rPr>
      </w:pPr>
    </w:p>
    <w:p w:rsidR="00627DCF" w:rsidRPr="001C56F9" w:rsidRDefault="00627DCF" w:rsidP="00627DCF">
      <w:pPr>
        <w:pStyle w:val="1"/>
        <w:ind w:left="567" w:hanging="567"/>
        <w:jc w:val="both"/>
        <w:rPr>
          <w:rFonts w:asciiTheme="minorHAnsi" w:hAnsiTheme="minorHAnsi" w:cs="Arial"/>
          <w:sz w:val="18"/>
          <w:szCs w:val="18"/>
          <w:u w:val="single"/>
        </w:rPr>
      </w:pPr>
    </w:p>
    <w:p w:rsidR="00627DCF" w:rsidRPr="001C56F9" w:rsidRDefault="00627DCF" w:rsidP="00627DCF">
      <w:pPr>
        <w:pStyle w:val="1"/>
        <w:ind w:left="567" w:hanging="567"/>
        <w:jc w:val="both"/>
        <w:rPr>
          <w:rFonts w:asciiTheme="minorHAnsi" w:hAnsiTheme="minorHAnsi" w:cs="Arial"/>
          <w:i/>
          <w:sz w:val="18"/>
          <w:szCs w:val="18"/>
          <w:u w:val="single"/>
        </w:rPr>
      </w:pPr>
      <w:r w:rsidRPr="001C56F9">
        <w:rPr>
          <w:rFonts w:asciiTheme="minorHAnsi" w:hAnsiTheme="minorHAnsi" w:cs="Arial"/>
          <w:sz w:val="18"/>
          <w:szCs w:val="18"/>
          <w:u w:val="single"/>
        </w:rPr>
        <w:t>I.-</w:t>
      </w:r>
      <w:r w:rsidRPr="001C56F9">
        <w:rPr>
          <w:rFonts w:asciiTheme="minorHAnsi" w:hAnsiTheme="minorHAnsi" w:cs="Arial"/>
          <w:b w:val="0"/>
          <w:sz w:val="18"/>
          <w:szCs w:val="18"/>
          <w:u w:val="single"/>
        </w:rPr>
        <w:tab/>
      </w:r>
      <w:r w:rsidRPr="001C56F9">
        <w:rPr>
          <w:rFonts w:asciiTheme="minorHAnsi" w:hAnsiTheme="minorHAnsi" w:cs="Arial"/>
          <w:i/>
          <w:sz w:val="18"/>
          <w:szCs w:val="18"/>
          <w:u w:val="single"/>
        </w:rPr>
        <w:t xml:space="preserve">CARACTERISTICAS DE LOS ELEMENTOS DE SEGURIDAD Y VIGILANCIA: </w:t>
      </w:r>
    </w:p>
    <w:p w:rsidR="00627DCF" w:rsidRPr="001C56F9" w:rsidRDefault="00627DCF" w:rsidP="00627DCF">
      <w:pPr>
        <w:pStyle w:val="1"/>
        <w:ind w:left="810"/>
        <w:jc w:val="both"/>
        <w:rPr>
          <w:rFonts w:asciiTheme="minorHAnsi" w:hAnsiTheme="minorHAnsi" w:cs="Arial"/>
          <w:b w:val="0"/>
        </w:rPr>
      </w:pPr>
    </w:p>
    <w:p w:rsidR="00627DCF" w:rsidRPr="001C56F9" w:rsidRDefault="00627DCF" w:rsidP="00627DCF">
      <w:pPr>
        <w:pStyle w:val="1"/>
        <w:ind w:left="567"/>
        <w:jc w:val="both"/>
        <w:rPr>
          <w:rFonts w:asciiTheme="minorHAnsi" w:hAnsiTheme="minorHAnsi" w:cs="Arial"/>
          <w:b w:val="0"/>
          <w:sz w:val="18"/>
          <w:szCs w:val="18"/>
        </w:rPr>
      </w:pPr>
      <w:r w:rsidRPr="001C56F9">
        <w:rPr>
          <w:rFonts w:asciiTheme="minorHAnsi" w:hAnsiTheme="minorHAnsi" w:cs="Arial"/>
          <w:sz w:val="18"/>
          <w:szCs w:val="18"/>
        </w:rPr>
        <w:t>Sexo: M</w:t>
      </w:r>
      <w:r w:rsidRPr="001C56F9">
        <w:rPr>
          <w:rFonts w:asciiTheme="minorHAnsi" w:hAnsiTheme="minorHAnsi" w:cs="Arial"/>
          <w:b w:val="0"/>
          <w:sz w:val="18"/>
          <w:szCs w:val="18"/>
        </w:rPr>
        <w:t>asculino/ Femenino</w:t>
      </w:r>
    </w:p>
    <w:p w:rsidR="00627DCF" w:rsidRPr="001C56F9" w:rsidRDefault="00627DCF" w:rsidP="00627DCF">
      <w:pPr>
        <w:pStyle w:val="1"/>
        <w:ind w:left="567"/>
        <w:jc w:val="both"/>
        <w:rPr>
          <w:rFonts w:asciiTheme="minorHAnsi" w:hAnsiTheme="minorHAnsi" w:cs="Arial"/>
          <w:b w:val="0"/>
          <w:sz w:val="18"/>
          <w:szCs w:val="18"/>
        </w:rPr>
      </w:pPr>
      <w:r w:rsidRPr="001C56F9">
        <w:rPr>
          <w:rFonts w:asciiTheme="minorHAnsi" w:hAnsiTheme="minorHAnsi" w:cs="Arial"/>
          <w:sz w:val="18"/>
          <w:szCs w:val="18"/>
        </w:rPr>
        <w:t>Edad Mínima:</w:t>
      </w:r>
      <w:r w:rsidRPr="001C56F9">
        <w:rPr>
          <w:rFonts w:asciiTheme="minorHAnsi" w:hAnsiTheme="minorHAnsi" w:cs="Arial"/>
          <w:b w:val="0"/>
          <w:sz w:val="18"/>
          <w:szCs w:val="18"/>
        </w:rPr>
        <w:t xml:space="preserve"> </w:t>
      </w:r>
      <w:smartTag w:uri="urn:schemas-microsoft-com:office:smarttags" w:element="metricconverter">
        <w:smartTagPr>
          <w:attr w:name="ProductID" w:val="22 a"/>
        </w:smartTagPr>
        <w:r w:rsidRPr="001C56F9">
          <w:rPr>
            <w:rFonts w:asciiTheme="minorHAnsi" w:hAnsiTheme="minorHAnsi" w:cs="Arial"/>
            <w:b w:val="0"/>
            <w:sz w:val="18"/>
            <w:szCs w:val="18"/>
          </w:rPr>
          <w:t>22 a</w:t>
        </w:r>
      </w:smartTag>
      <w:r w:rsidRPr="001C56F9">
        <w:rPr>
          <w:rFonts w:asciiTheme="minorHAnsi" w:hAnsiTheme="minorHAnsi" w:cs="Arial"/>
          <w:b w:val="0"/>
          <w:sz w:val="18"/>
          <w:szCs w:val="18"/>
        </w:rPr>
        <w:t xml:space="preserve"> 45 años. </w:t>
      </w:r>
    </w:p>
    <w:p w:rsidR="00627DCF" w:rsidRPr="001C56F9" w:rsidRDefault="00627DCF" w:rsidP="00627DCF">
      <w:pPr>
        <w:pStyle w:val="1"/>
        <w:ind w:left="567"/>
        <w:jc w:val="both"/>
        <w:rPr>
          <w:rFonts w:asciiTheme="minorHAnsi" w:hAnsiTheme="minorHAnsi" w:cs="Arial"/>
          <w:b w:val="0"/>
          <w:sz w:val="18"/>
          <w:szCs w:val="18"/>
        </w:rPr>
      </w:pPr>
      <w:r w:rsidRPr="001C56F9">
        <w:rPr>
          <w:rFonts w:asciiTheme="minorHAnsi" w:hAnsiTheme="minorHAnsi" w:cs="Arial"/>
          <w:sz w:val="18"/>
          <w:szCs w:val="18"/>
        </w:rPr>
        <w:lastRenderedPageBreak/>
        <w:t>Estatura Mínima:</w:t>
      </w:r>
      <w:r w:rsidRPr="001C56F9">
        <w:rPr>
          <w:rFonts w:asciiTheme="minorHAnsi" w:hAnsiTheme="minorHAnsi" w:cs="Arial"/>
          <w:b w:val="0"/>
          <w:sz w:val="18"/>
          <w:szCs w:val="18"/>
        </w:rPr>
        <w:t xml:space="preserve"> Varones 1.70 metros, Damas 1.65 metros +/- 10%</w:t>
      </w:r>
    </w:p>
    <w:p w:rsidR="00627DCF" w:rsidRPr="001C56F9" w:rsidRDefault="00627DCF" w:rsidP="00627DCF">
      <w:pPr>
        <w:pStyle w:val="1"/>
        <w:ind w:left="567"/>
        <w:jc w:val="both"/>
        <w:rPr>
          <w:rFonts w:asciiTheme="minorHAnsi" w:hAnsiTheme="minorHAnsi" w:cs="Arial"/>
          <w:b w:val="0"/>
          <w:sz w:val="18"/>
          <w:szCs w:val="18"/>
        </w:rPr>
      </w:pPr>
      <w:r w:rsidRPr="001C56F9">
        <w:rPr>
          <w:rFonts w:asciiTheme="minorHAnsi" w:hAnsiTheme="minorHAnsi" w:cs="Arial"/>
          <w:sz w:val="18"/>
          <w:szCs w:val="18"/>
        </w:rPr>
        <w:t>Estado Civil:</w:t>
      </w:r>
      <w:r w:rsidRPr="001C56F9">
        <w:rPr>
          <w:rFonts w:asciiTheme="minorHAnsi" w:hAnsiTheme="minorHAnsi" w:cs="Arial"/>
          <w:b w:val="0"/>
          <w:sz w:val="18"/>
          <w:szCs w:val="18"/>
        </w:rPr>
        <w:t xml:space="preserve"> Indistinto</w:t>
      </w:r>
    </w:p>
    <w:p w:rsidR="00627DCF" w:rsidRPr="001C56F9" w:rsidRDefault="00627DCF" w:rsidP="00627DCF">
      <w:pPr>
        <w:pStyle w:val="1"/>
        <w:ind w:left="567"/>
        <w:jc w:val="both"/>
        <w:rPr>
          <w:rFonts w:asciiTheme="minorHAnsi" w:hAnsiTheme="minorHAnsi" w:cs="Arial"/>
          <w:b w:val="0"/>
          <w:sz w:val="18"/>
          <w:szCs w:val="18"/>
        </w:rPr>
      </w:pPr>
      <w:r w:rsidRPr="001C56F9">
        <w:rPr>
          <w:rFonts w:asciiTheme="minorHAnsi" w:hAnsiTheme="minorHAnsi" w:cs="Arial"/>
          <w:sz w:val="18"/>
          <w:szCs w:val="18"/>
        </w:rPr>
        <w:t>Escolaridad:</w:t>
      </w:r>
      <w:r w:rsidRPr="001C56F9">
        <w:rPr>
          <w:rFonts w:asciiTheme="minorHAnsi" w:hAnsiTheme="minorHAnsi" w:cs="Arial"/>
          <w:b w:val="0"/>
          <w:sz w:val="18"/>
          <w:szCs w:val="18"/>
        </w:rPr>
        <w:t xml:space="preserve"> Secundaria, equivalente; o en su defecto, se deberá presentar como parte de la propuesta técnica, declaración debidamente firmada por el elemento de seguridad y vigilancia, en el que declare </w:t>
      </w:r>
      <w:r w:rsidRPr="001C56F9">
        <w:rPr>
          <w:rFonts w:asciiTheme="minorHAnsi" w:hAnsiTheme="minorHAnsi" w:cs="Arial"/>
          <w:i/>
          <w:sz w:val="18"/>
          <w:szCs w:val="18"/>
        </w:rPr>
        <w:t>bajo protesta de decir verdad</w:t>
      </w:r>
      <w:r w:rsidRPr="001C56F9">
        <w:rPr>
          <w:rFonts w:asciiTheme="minorHAnsi" w:hAnsiTheme="minorHAnsi" w:cs="Arial"/>
          <w:b w:val="0"/>
          <w:i/>
          <w:sz w:val="18"/>
          <w:szCs w:val="18"/>
        </w:rPr>
        <w:t>,</w:t>
      </w:r>
      <w:r w:rsidRPr="001C56F9">
        <w:rPr>
          <w:rFonts w:asciiTheme="minorHAnsi" w:hAnsiTheme="minorHAnsi" w:cs="Arial"/>
          <w:b w:val="0"/>
          <w:sz w:val="18"/>
          <w:szCs w:val="18"/>
        </w:rPr>
        <w:t xml:space="preserve"> que terminará su educación secundaria, es este caso deberá demostrar que se encuentra inscrito en una Institución Educativa para tal efecto;</w:t>
      </w:r>
    </w:p>
    <w:p w:rsidR="00627DCF" w:rsidRPr="001C56F9" w:rsidRDefault="00627DCF" w:rsidP="00627DCF">
      <w:pPr>
        <w:pStyle w:val="1"/>
        <w:ind w:left="567"/>
        <w:jc w:val="both"/>
        <w:rPr>
          <w:rFonts w:asciiTheme="minorHAnsi" w:hAnsiTheme="minorHAnsi" w:cs="Arial"/>
          <w:b w:val="0"/>
          <w:sz w:val="18"/>
          <w:szCs w:val="18"/>
        </w:rPr>
      </w:pPr>
      <w:r w:rsidRPr="001C56F9">
        <w:rPr>
          <w:rFonts w:asciiTheme="minorHAnsi" w:hAnsiTheme="minorHAnsi" w:cs="Arial"/>
          <w:sz w:val="18"/>
          <w:szCs w:val="18"/>
        </w:rPr>
        <w:t>Experiencia:</w:t>
      </w:r>
      <w:r w:rsidRPr="001C56F9">
        <w:rPr>
          <w:rFonts w:asciiTheme="minorHAnsi" w:hAnsiTheme="minorHAnsi" w:cs="Arial"/>
          <w:b w:val="0"/>
          <w:sz w:val="18"/>
          <w:szCs w:val="18"/>
        </w:rPr>
        <w:t xml:space="preserve"> 10 meses comprobables</w:t>
      </w:r>
    </w:p>
    <w:p w:rsidR="00627DCF" w:rsidRPr="001C56F9" w:rsidRDefault="00627DCF" w:rsidP="00627DCF">
      <w:pPr>
        <w:tabs>
          <w:tab w:val="num" w:pos="1134"/>
        </w:tabs>
        <w:ind w:left="567"/>
        <w:jc w:val="both"/>
        <w:rPr>
          <w:rFonts w:cs="Arial"/>
          <w:bCs/>
          <w:sz w:val="18"/>
          <w:szCs w:val="18"/>
        </w:rPr>
      </w:pPr>
      <w:r w:rsidRPr="001C56F9">
        <w:rPr>
          <w:rFonts w:cs="Arial"/>
          <w:b/>
          <w:sz w:val="18"/>
          <w:szCs w:val="18"/>
        </w:rPr>
        <w:t>Habilidades:</w:t>
      </w:r>
      <w:r w:rsidRPr="001C56F9">
        <w:rPr>
          <w:rFonts w:cs="Arial"/>
          <w:sz w:val="18"/>
          <w:szCs w:val="18"/>
        </w:rPr>
        <w:t xml:space="preserve"> Deberán contar con habilidades para:</w:t>
      </w:r>
      <w:r w:rsidRPr="001C56F9">
        <w:rPr>
          <w:rFonts w:cs="Arial"/>
          <w:b/>
          <w:sz w:val="18"/>
          <w:szCs w:val="18"/>
        </w:rPr>
        <w:t xml:space="preserve"> </w:t>
      </w:r>
      <w:r w:rsidRPr="001C56F9">
        <w:rPr>
          <w:rFonts w:cs="Arial"/>
          <w:bCs/>
          <w:sz w:val="18"/>
          <w:szCs w:val="18"/>
        </w:rPr>
        <w:t>tener un trato cortes y amable con el personal del instituto, proveedores y público en general, capacitado para actuar en casos de siniestro, agresiones y manifestaciones, acciones de delincuencia y en general las que correspondan para prevenir tales eventualidades. Así mismo el personal de seguridad y vigilancia deberá estar capacitado para el manejo de equipo defensivo y de apoyo de los cuales se disponga conforme a las presentes bases.</w:t>
      </w:r>
    </w:p>
    <w:p w:rsidR="00627DCF" w:rsidRPr="001C56F9" w:rsidRDefault="00627DCF" w:rsidP="00627DCF">
      <w:pPr>
        <w:tabs>
          <w:tab w:val="num" w:pos="1134"/>
        </w:tabs>
        <w:ind w:left="567"/>
        <w:jc w:val="both"/>
        <w:rPr>
          <w:rFonts w:cs="Arial"/>
          <w:bCs/>
          <w:sz w:val="18"/>
          <w:szCs w:val="18"/>
        </w:rPr>
      </w:pPr>
      <w:r w:rsidRPr="001C56F9">
        <w:rPr>
          <w:rFonts w:cs="Arial"/>
          <w:b/>
          <w:sz w:val="18"/>
          <w:szCs w:val="18"/>
        </w:rPr>
        <w:t>Residencia:</w:t>
      </w:r>
      <w:r w:rsidRPr="001C56F9">
        <w:rPr>
          <w:rFonts w:cs="Arial"/>
          <w:sz w:val="18"/>
          <w:szCs w:val="18"/>
        </w:rPr>
        <w:t xml:space="preserve"> Mínima de 1 año en el estado.</w:t>
      </w:r>
    </w:p>
    <w:p w:rsidR="00627DCF" w:rsidRPr="001C56F9" w:rsidRDefault="00627DCF" w:rsidP="00627DCF">
      <w:pPr>
        <w:pStyle w:val="1"/>
        <w:jc w:val="both"/>
        <w:rPr>
          <w:rFonts w:asciiTheme="minorHAnsi" w:hAnsiTheme="minorHAnsi" w:cs="Arial"/>
          <w:b w:val="0"/>
          <w:sz w:val="18"/>
          <w:szCs w:val="18"/>
        </w:rPr>
      </w:pPr>
    </w:p>
    <w:p w:rsidR="00627DCF" w:rsidRPr="001C56F9" w:rsidRDefault="00627DCF" w:rsidP="00627DCF">
      <w:pPr>
        <w:ind w:left="567" w:hanging="567"/>
        <w:jc w:val="both"/>
        <w:rPr>
          <w:rFonts w:cs="Arial"/>
          <w:b/>
          <w:sz w:val="18"/>
          <w:szCs w:val="18"/>
          <w:u w:val="single"/>
        </w:rPr>
      </w:pPr>
      <w:r w:rsidRPr="001C56F9">
        <w:rPr>
          <w:rFonts w:cs="Arial"/>
          <w:b/>
          <w:sz w:val="18"/>
          <w:szCs w:val="18"/>
          <w:u w:val="single"/>
        </w:rPr>
        <w:t>II.-</w:t>
      </w:r>
      <w:r w:rsidRPr="001C56F9">
        <w:rPr>
          <w:rFonts w:cs="Arial"/>
          <w:b/>
          <w:sz w:val="18"/>
          <w:szCs w:val="18"/>
          <w:u w:val="single"/>
        </w:rPr>
        <w:tab/>
        <w:t>EQUIPO DE TRABAJO:</w:t>
      </w:r>
    </w:p>
    <w:p w:rsidR="00627DCF" w:rsidRPr="001C56F9" w:rsidRDefault="00627DCF" w:rsidP="00627DCF">
      <w:pPr>
        <w:ind w:left="1134"/>
        <w:jc w:val="both"/>
        <w:rPr>
          <w:rFonts w:cs="Arial"/>
          <w:sz w:val="18"/>
          <w:szCs w:val="18"/>
        </w:rPr>
      </w:pPr>
    </w:p>
    <w:p w:rsidR="00627DCF" w:rsidRPr="001C56F9" w:rsidRDefault="00627DCF" w:rsidP="00627DCF">
      <w:pPr>
        <w:ind w:left="567"/>
        <w:jc w:val="both"/>
        <w:rPr>
          <w:rFonts w:cs="Arial"/>
          <w:sz w:val="18"/>
          <w:szCs w:val="18"/>
        </w:rPr>
      </w:pPr>
      <w:r w:rsidRPr="001C56F9">
        <w:rPr>
          <w:rFonts w:cs="Arial"/>
          <w:sz w:val="18"/>
          <w:szCs w:val="18"/>
        </w:rPr>
        <w:t>Equipo requerido a utilizar por el personal de seguridad y vigilancia del prestador será el siguiente:</w:t>
      </w:r>
    </w:p>
    <w:p w:rsidR="00627DCF" w:rsidRPr="001C56F9" w:rsidRDefault="00627DCF" w:rsidP="00627DCF">
      <w:pPr>
        <w:pStyle w:val="Heading9"/>
        <w:ind w:left="1276" w:hanging="567"/>
        <w:jc w:val="both"/>
        <w:rPr>
          <w:rFonts w:asciiTheme="minorHAnsi" w:hAnsiTheme="minorHAnsi"/>
          <w:b/>
          <w:sz w:val="18"/>
          <w:szCs w:val="18"/>
        </w:rPr>
      </w:pPr>
      <w:r w:rsidRPr="001C56F9">
        <w:rPr>
          <w:rFonts w:asciiTheme="minorHAnsi" w:hAnsiTheme="minorHAnsi"/>
          <w:b/>
          <w:sz w:val="18"/>
          <w:szCs w:val="18"/>
        </w:rPr>
        <w:t>●</w:t>
      </w:r>
      <w:r w:rsidRPr="001C56F9">
        <w:rPr>
          <w:rFonts w:asciiTheme="minorHAnsi" w:hAnsiTheme="minorHAnsi"/>
          <w:b/>
          <w:sz w:val="18"/>
          <w:szCs w:val="18"/>
        </w:rPr>
        <w:tab/>
        <w:t>Fornitura de nylon</w:t>
      </w:r>
    </w:p>
    <w:p w:rsidR="00627DCF" w:rsidRPr="001C56F9" w:rsidRDefault="00627DCF" w:rsidP="00627DCF">
      <w:pPr>
        <w:pStyle w:val="Heading9"/>
        <w:ind w:left="1276" w:hanging="567"/>
        <w:jc w:val="both"/>
        <w:rPr>
          <w:rFonts w:asciiTheme="minorHAnsi" w:hAnsiTheme="minorHAnsi"/>
          <w:b/>
          <w:sz w:val="18"/>
          <w:szCs w:val="18"/>
        </w:rPr>
      </w:pPr>
      <w:r w:rsidRPr="001C56F9">
        <w:rPr>
          <w:rFonts w:asciiTheme="minorHAnsi" w:hAnsiTheme="minorHAnsi"/>
          <w:b/>
          <w:sz w:val="18"/>
          <w:szCs w:val="18"/>
        </w:rPr>
        <w:t>●</w:t>
      </w:r>
      <w:r w:rsidRPr="001C56F9">
        <w:rPr>
          <w:rFonts w:asciiTheme="minorHAnsi" w:hAnsiTheme="minorHAnsi"/>
          <w:b/>
          <w:sz w:val="18"/>
          <w:szCs w:val="18"/>
        </w:rPr>
        <w:tab/>
        <w:t>Porta esposas de nylon</w:t>
      </w:r>
    </w:p>
    <w:p w:rsidR="00627DCF" w:rsidRPr="001C56F9" w:rsidRDefault="00627DCF" w:rsidP="00627DCF">
      <w:pPr>
        <w:pStyle w:val="Heading9"/>
        <w:ind w:left="1276" w:hanging="567"/>
        <w:jc w:val="both"/>
        <w:rPr>
          <w:rFonts w:asciiTheme="minorHAnsi" w:hAnsiTheme="minorHAnsi"/>
          <w:b/>
          <w:sz w:val="18"/>
          <w:szCs w:val="18"/>
        </w:rPr>
      </w:pPr>
      <w:r w:rsidRPr="001C56F9">
        <w:rPr>
          <w:rFonts w:asciiTheme="minorHAnsi" w:hAnsiTheme="minorHAnsi"/>
          <w:b/>
          <w:sz w:val="18"/>
          <w:szCs w:val="18"/>
        </w:rPr>
        <w:t>●</w:t>
      </w:r>
      <w:r w:rsidRPr="001C56F9">
        <w:rPr>
          <w:rFonts w:asciiTheme="minorHAnsi" w:hAnsiTheme="minorHAnsi"/>
          <w:b/>
          <w:sz w:val="18"/>
          <w:szCs w:val="18"/>
        </w:rPr>
        <w:tab/>
        <w:t>Esposas de arresto cromadas</w:t>
      </w:r>
    </w:p>
    <w:p w:rsidR="00627DCF" w:rsidRPr="001C56F9" w:rsidRDefault="00627DCF" w:rsidP="00627DCF">
      <w:pPr>
        <w:pStyle w:val="Heading9"/>
        <w:ind w:left="1276" w:hanging="567"/>
        <w:jc w:val="both"/>
        <w:rPr>
          <w:rFonts w:asciiTheme="minorHAnsi" w:hAnsiTheme="minorHAnsi"/>
          <w:b/>
          <w:sz w:val="18"/>
          <w:szCs w:val="18"/>
        </w:rPr>
      </w:pPr>
      <w:r w:rsidRPr="001C56F9">
        <w:rPr>
          <w:rFonts w:asciiTheme="minorHAnsi" w:hAnsiTheme="minorHAnsi"/>
          <w:b/>
          <w:sz w:val="18"/>
          <w:szCs w:val="18"/>
        </w:rPr>
        <w:t>●</w:t>
      </w:r>
      <w:r w:rsidRPr="001C56F9">
        <w:rPr>
          <w:rFonts w:asciiTheme="minorHAnsi" w:hAnsiTheme="minorHAnsi"/>
          <w:b/>
          <w:sz w:val="18"/>
          <w:szCs w:val="18"/>
        </w:rPr>
        <w:tab/>
        <w:t>Gas lacrimógeno</w:t>
      </w:r>
    </w:p>
    <w:p w:rsidR="00627DCF" w:rsidRPr="001C56F9" w:rsidRDefault="00627DCF" w:rsidP="00627DCF">
      <w:pPr>
        <w:pStyle w:val="Heading9"/>
        <w:ind w:left="1276" w:hanging="567"/>
        <w:jc w:val="both"/>
        <w:rPr>
          <w:rFonts w:asciiTheme="minorHAnsi" w:hAnsiTheme="minorHAnsi"/>
          <w:b/>
          <w:sz w:val="18"/>
          <w:szCs w:val="18"/>
        </w:rPr>
      </w:pPr>
      <w:r w:rsidRPr="001C56F9">
        <w:rPr>
          <w:rFonts w:asciiTheme="minorHAnsi" w:hAnsiTheme="minorHAnsi"/>
          <w:b/>
          <w:sz w:val="18"/>
          <w:szCs w:val="18"/>
        </w:rPr>
        <w:t>●</w:t>
      </w:r>
      <w:r w:rsidRPr="001C56F9">
        <w:rPr>
          <w:rFonts w:asciiTheme="minorHAnsi" w:hAnsiTheme="minorHAnsi"/>
          <w:b/>
          <w:sz w:val="18"/>
          <w:szCs w:val="18"/>
        </w:rPr>
        <w:tab/>
        <w:t>Porta Gas de nylon</w:t>
      </w:r>
    </w:p>
    <w:p w:rsidR="00627DCF" w:rsidRPr="001C56F9" w:rsidRDefault="00627DCF" w:rsidP="00627DCF">
      <w:pPr>
        <w:pStyle w:val="Heading9"/>
        <w:ind w:left="1276" w:hanging="567"/>
        <w:jc w:val="both"/>
        <w:rPr>
          <w:rFonts w:asciiTheme="minorHAnsi" w:hAnsiTheme="minorHAnsi"/>
          <w:b/>
          <w:sz w:val="18"/>
          <w:szCs w:val="18"/>
        </w:rPr>
      </w:pPr>
      <w:r w:rsidRPr="001C56F9">
        <w:rPr>
          <w:rFonts w:asciiTheme="minorHAnsi" w:hAnsiTheme="minorHAnsi"/>
          <w:b/>
          <w:sz w:val="18"/>
          <w:szCs w:val="18"/>
        </w:rPr>
        <w:t>●</w:t>
      </w:r>
      <w:r w:rsidRPr="001C56F9">
        <w:rPr>
          <w:rFonts w:asciiTheme="minorHAnsi" w:hAnsiTheme="minorHAnsi"/>
          <w:b/>
          <w:sz w:val="18"/>
          <w:szCs w:val="18"/>
        </w:rPr>
        <w:tab/>
        <w:t>Tolete de plástico comprimido</w:t>
      </w:r>
    </w:p>
    <w:p w:rsidR="00627DCF" w:rsidRPr="001C56F9" w:rsidRDefault="00627DCF" w:rsidP="00627DCF">
      <w:pPr>
        <w:pStyle w:val="Heading9"/>
        <w:ind w:left="1276" w:hanging="567"/>
        <w:jc w:val="both"/>
        <w:rPr>
          <w:rFonts w:asciiTheme="minorHAnsi" w:hAnsiTheme="minorHAnsi"/>
          <w:b/>
          <w:sz w:val="18"/>
          <w:szCs w:val="18"/>
        </w:rPr>
      </w:pPr>
      <w:r w:rsidRPr="001C56F9">
        <w:rPr>
          <w:rFonts w:asciiTheme="minorHAnsi" w:hAnsiTheme="minorHAnsi"/>
          <w:b/>
          <w:sz w:val="18"/>
          <w:szCs w:val="18"/>
        </w:rPr>
        <w:t>●</w:t>
      </w:r>
      <w:r w:rsidRPr="001C56F9">
        <w:rPr>
          <w:rFonts w:asciiTheme="minorHAnsi" w:hAnsiTheme="minorHAnsi"/>
          <w:b/>
          <w:sz w:val="18"/>
          <w:szCs w:val="18"/>
        </w:rPr>
        <w:tab/>
        <w:t>Porta tolete de nylon y acero</w:t>
      </w:r>
    </w:p>
    <w:p w:rsidR="00627DCF" w:rsidRPr="001C56F9" w:rsidRDefault="00627DCF" w:rsidP="00627DCF">
      <w:pPr>
        <w:pStyle w:val="Heading9"/>
        <w:ind w:left="1276" w:hanging="567"/>
        <w:jc w:val="both"/>
        <w:rPr>
          <w:rFonts w:asciiTheme="minorHAnsi" w:hAnsiTheme="minorHAnsi"/>
          <w:b/>
          <w:sz w:val="18"/>
          <w:szCs w:val="18"/>
        </w:rPr>
      </w:pPr>
      <w:r w:rsidRPr="001C56F9">
        <w:rPr>
          <w:rFonts w:asciiTheme="minorHAnsi" w:hAnsiTheme="minorHAnsi"/>
          <w:b/>
          <w:sz w:val="18"/>
          <w:szCs w:val="18"/>
        </w:rPr>
        <w:t>●</w:t>
      </w:r>
      <w:r w:rsidRPr="001C56F9">
        <w:rPr>
          <w:rFonts w:asciiTheme="minorHAnsi" w:hAnsiTheme="minorHAnsi"/>
          <w:b/>
          <w:sz w:val="18"/>
          <w:szCs w:val="18"/>
        </w:rPr>
        <w:tab/>
        <w:t>Lámpara de mano con tres pilas tipo policía</w:t>
      </w:r>
    </w:p>
    <w:p w:rsidR="00627DCF" w:rsidRPr="001C56F9" w:rsidRDefault="00627DCF" w:rsidP="00627DCF">
      <w:pPr>
        <w:pStyle w:val="Heading9"/>
        <w:ind w:left="1260" w:hanging="540"/>
        <w:jc w:val="both"/>
        <w:rPr>
          <w:rFonts w:asciiTheme="minorHAnsi" w:hAnsiTheme="minorHAnsi"/>
          <w:sz w:val="18"/>
          <w:szCs w:val="18"/>
        </w:rPr>
      </w:pPr>
      <w:r w:rsidRPr="001C56F9">
        <w:rPr>
          <w:rFonts w:asciiTheme="minorHAnsi" w:hAnsiTheme="minorHAnsi"/>
          <w:b/>
          <w:sz w:val="18"/>
          <w:szCs w:val="18"/>
        </w:rPr>
        <w:t>●    Radio Portátil que tenga comunicación con su base y central de mando, y enlace de            comunicación interna privada</w:t>
      </w:r>
      <w:r w:rsidRPr="001C56F9">
        <w:rPr>
          <w:rFonts w:asciiTheme="minorHAnsi" w:hAnsiTheme="minorHAnsi"/>
          <w:sz w:val="18"/>
          <w:szCs w:val="18"/>
        </w:rPr>
        <w:t>.</w:t>
      </w:r>
    </w:p>
    <w:p w:rsidR="00627DCF" w:rsidRPr="001C56F9" w:rsidRDefault="00627DCF" w:rsidP="00627DCF">
      <w:pPr>
        <w:ind w:left="1276" w:hanging="567"/>
        <w:rPr>
          <w:rFonts w:cs="Arial"/>
          <w:sz w:val="18"/>
          <w:szCs w:val="18"/>
        </w:rPr>
      </w:pPr>
      <w:r w:rsidRPr="001C56F9">
        <w:rPr>
          <w:rFonts w:cs="Arial"/>
          <w:sz w:val="18"/>
          <w:szCs w:val="18"/>
        </w:rPr>
        <w:t>●</w:t>
      </w:r>
      <w:r w:rsidRPr="001C56F9">
        <w:rPr>
          <w:rFonts w:cs="Arial"/>
          <w:sz w:val="18"/>
          <w:szCs w:val="18"/>
        </w:rPr>
        <w:tab/>
        <w:t>Radio po</w:t>
      </w:r>
      <w:r w:rsidR="00D77CC5" w:rsidRPr="001C56F9">
        <w:rPr>
          <w:rFonts w:cs="Arial"/>
          <w:sz w:val="18"/>
          <w:szCs w:val="18"/>
        </w:rPr>
        <w:t>rtátil con frecuencia exclusiva</w:t>
      </w:r>
      <w:r w:rsidRPr="001C56F9">
        <w:rPr>
          <w:rFonts w:cs="Arial"/>
          <w:sz w:val="18"/>
          <w:szCs w:val="18"/>
        </w:rPr>
        <w:t xml:space="preserve"> de la compañía de seguridad con EL IPEBC, que se ubicara con el supervisor correspondiente en cada municipio.</w:t>
      </w:r>
    </w:p>
    <w:p w:rsidR="00627DCF" w:rsidRPr="001C56F9" w:rsidRDefault="00627DCF" w:rsidP="00627DCF">
      <w:pPr>
        <w:pStyle w:val="Heading9"/>
        <w:ind w:left="1276" w:hanging="567"/>
        <w:jc w:val="both"/>
        <w:rPr>
          <w:rFonts w:asciiTheme="minorHAnsi" w:hAnsiTheme="minorHAnsi"/>
          <w:sz w:val="18"/>
          <w:szCs w:val="18"/>
        </w:rPr>
      </w:pPr>
      <w:r w:rsidRPr="001C56F9">
        <w:rPr>
          <w:rFonts w:asciiTheme="minorHAnsi" w:hAnsiTheme="minorHAnsi"/>
          <w:b/>
          <w:sz w:val="18"/>
          <w:szCs w:val="18"/>
        </w:rPr>
        <w:t>●</w:t>
      </w:r>
      <w:r w:rsidRPr="001C56F9">
        <w:rPr>
          <w:rFonts w:asciiTheme="minorHAnsi" w:hAnsiTheme="minorHAnsi"/>
          <w:b/>
          <w:sz w:val="18"/>
          <w:szCs w:val="18"/>
        </w:rPr>
        <w:tab/>
        <w:t xml:space="preserve">Silbato </w:t>
      </w:r>
    </w:p>
    <w:p w:rsidR="00627DCF" w:rsidRPr="001C56F9" w:rsidRDefault="00627DCF" w:rsidP="00627DCF">
      <w:pPr>
        <w:pStyle w:val="Heading9"/>
        <w:ind w:left="1276" w:hanging="567"/>
        <w:jc w:val="both"/>
        <w:rPr>
          <w:rFonts w:asciiTheme="minorHAnsi" w:hAnsiTheme="minorHAnsi"/>
          <w:sz w:val="18"/>
          <w:szCs w:val="18"/>
        </w:rPr>
      </w:pPr>
      <w:r w:rsidRPr="001C56F9">
        <w:rPr>
          <w:rFonts w:asciiTheme="minorHAnsi" w:hAnsiTheme="minorHAnsi"/>
          <w:b/>
          <w:sz w:val="18"/>
          <w:szCs w:val="18"/>
        </w:rPr>
        <w:t>●</w:t>
      </w:r>
      <w:r w:rsidRPr="001C56F9">
        <w:rPr>
          <w:rFonts w:asciiTheme="minorHAnsi" w:hAnsiTheme="minorHAnsi"/>
          <w:b/>
          <w:sz w:val="18"/>
          <w:szCs w:val="18"/>
        </w:rPr>
        <w:tab/>
        <w:t xml:space="preserve">Gafete personal emitido por </w:t>
      </w:r>
      <w:r w:rsidRPr="001C56F9">
        <w:rPr>
          <w:rFonts w:asciiTheme="minorHAnsi" w:hAnsiTheme="minorHAnsi"/>
          <w:sz w:val="18"/>
          <w:szCs w:val="18"/>
        </w:rPr>
        <w:t xml:space="preserve">“EL PRESTADOR” </w:t>
      </w:r>
      <w:r w:rsidRPr="001C56F9">
        <w:rPr>
          <w:rFonts w:asciiTheme="minorHAnsi" w:hAnsiTheme="minorHAnsi"/>
          <w:b/>
          <w:sz w:val="18"/>
          <w:szCs w:val="18"/>
        </w:rPr>
        <w:t>con fotografía.</w:t>
      </w:r>
    </w:p>
    <w:p w:rsidR="00627DCF" w:rsidRPr="001C56F9" w:rsidRDefault="00627DCF" w:rsidP="00627DCF">
      <w:pPr>
        <w:pStyle w:val="Heading9"/>
        <w:ind w:left="1276" w:hanging="567"/>
        <w:jc w:val="both"/>
        <w:rPr>
          <w:rFonts w:asciiTheme="minorHAnsi" w:hAnsiTheme="minorHAnsi"/>
          <w:sz w:val="18"/>
          <w:szCs w:val="18"/>
        </w:rPr>
      </w:pPr>
      <w:r w:rsidRPr="001C56F9">
        <w:rPr>
          <w:rFonts w:asciiTheme="minorHAnsi" w:hAnsiTheme="minorHAnsi"/>
          <w:b/>
          <w:sz w:val="18"/>
          <w:szCs w:val="18"/>
        </w:rPr>
        <w:t>●</w:t>
      </w:r>
      <w:r w:rsidRPr="001C56F9">
        <w:rPr>
          <w:rFonts w:asciiTheme="minorHAnsi" w:hAnsiTheme="minorHAnsi"/>
          <w:b/>
          <w:sz w:val="18"/>
          <w:szCs w:val="18"/>
        </w:rPr>
        <w:tab/>
        <w:t xml:space="preserve">Libreta de Reportes y Observaciones. </w:t>
      </w:r>
    </w:p>
    <w:p w:rsidR="00627DCF" w:rsidRPr="001C56F9" w:rsidRDefault="00627DCF" w:rsidP="00627DCF">
      <w:pPr>
        <w:rPr>
          <w:rFonts w:cs="Arial"/>
          <w:sz w:val="18"/>
          <w:szCs w:val="18"/>
        </w:rPr>
      </w:pPr>
    </w:p>
    <w:p w:rsidR="00627DCF" w:rsidRPr="001C56F9" w:rsidRDefault="00627DCF" w:rsidP="00627DCF">
      <w:pPr>
        <w:ind w:left="1276"/>
        <w:jc w:val="both"/>
        <w:rPr>
          <w:rFonts w:cs="Arial"/>
          <w:sz w:val="16"/>
          <w:szCs w:val="16"/>
        </w:rPr>
      </w:pPr>
      <w:r w:rsidRPr="001C56F9">
        <w:rPr>
          <w:rFonts w:cs="Arial"/>
          <w:b/>
          <w:sz w:val="16"/>
          <w:szCs w:val="16"/>
        </w:rPr>
        <w:t>EL PRESTADOR</w:t>
      </w:r>
      <w:r w:rsidRPr="001C56F9">
        <w:rPr>
          <w:rFonts w:cs="Arial"/>
          <w:sz w:val="16"/>
          <w:szCs w:val="16"/>
        </w:rPr>
        <w:t xml:space="preserve"> se obliga con </w:t>
      </w:r>
      <w:r w:rsidRPr="001C56F9">
        <w:rPr>
          <w:rFonts w:cs="Arial"/>
          <w:b/>
          <w:sz w:val="16"/>
          <w:szCs w:val="16"/>
        </w:rPr>
        <w:t>EL IPEBC</w:t>
      </w:r>
      <w:r w:rsidRPr="001C56F9">
        <w:rPr>
          <w:rFonts w:cs="Arial"/>
          <w:sz w:val="16"/>
          <w:szCs w:val="16"/>
        </w:rPr>
        <w:t xml:space="preserve">, a proporcionar los medios de comunicación requeridos en bases de licitación en el Punto 1.3 de </w:t>
      </w:r>
      <w:smartTag w:uri="urn:schemas-microsoft-com:office:smarttags" w:element="PersonName">
        <w:smartTagPr>
          <w:attr w:name="ProductID" w:val="la Secci￳n I"/>
        </w:smartTagPr>
        <w:r w:rsidRPr="001C56F9">
          <w:rPr>
            <w:rFonts w:cs="Arial"/>
            <w:sz w:val="16"/>
            <w:szCs w:val="16"/>
          </w:rPr>
          <w:t>la Sección I</w:t>
        </w:r>
      </w:smartTag>
      <w:r w:rsidRPr="001C56F9">
        <w:rPr>
          <w:rFonts w:cs="Arial"/>
          <w:sz w:val="16"/>
          <w:szCs w:val="16"/>
        </w:rPr>
        <w:t xml:space="preserve">, uno por cada ubicación con enlace directo a central y con el supervisor correspondiente por municipio. Los medios de comunicación serán proporcionados </w:t>
      </w:r>
      <w:proofErr w:type="spellStart"/>
      <w:r w:rsidRPr="001C56F9">
        <w:rPr>
          <w:rFonts w:cs="Arial"/>
          <w:sz w:val="16"/>
          <w:szCs w:val="16"/>
        </w:rPr>
        <w:t>ala</w:t>
      </w:r>
      <w:proofErr w:type="spellEnd"/>
      <w:r w:rsidRPr="001C56F9">
        <w:rPr>
          <w:rFonts w:cs="Arial"/>
          <w:sz w:val="16"/>
          <w:szCs w:val="16"/>
        </w:rPr>
        <w:t xml:space="preserve"> jefatura de servicios generales del IPEBC uno por cada municipio y uno más con enlace directo a central de seguridad privada.</w:t>
      </w:r>
    </w:p>
    <w:p w:rsidR="00627DCF" w:rsidRPr="001C56F9" w:rsidRDefault="00627DCF" w:rsidP="00627DCF">
      <w:pPr>
        <w:pStyle w:val="Heading9"/>
        <w:ind w:left="567" w:hanging="567"/>
        <w:jc w:val="both"/>
        <w:rPr>
          <w:rFonts w:asciiTheme="minorHAnsi" w:hAnsiTheme="minorHAnsi"/>
          <w:b/>
          <w:sz w:val="18"/>
          <w:szCs w:val="18"/>
          <w:u w:val="single"/>
        </w:rPr>
      </w:pPr>
      <w:r w:rsidRPr="001C56F9">
        <w:rPr>
          <w:rFonts w:asciiTheme="minorHAnsi" w:hAnsiTheme="minorHAnsi"/>
          <w:b/>
          <w:sz w:val="18"/>
          <w:szCs w:val="18"/>
          <w:u w:val="single"/>
        </w:rPr>
        <w:t>III.</w:t>
      </w:r>
      <w:r w:rsidRPr="001C56F9">
        <w:rPr>
          <w:rFonts w:asciiTheme="minorHAnsi" w:hAnsiTheme="minorHAnsi"/>
          <w:b/>
          <w:sz w:val="18"/>
          <w:szCs w:val="18"/>
          <w:u w:val="single"/>
        </w:rPr>
        <w:tab/>
        <w:t>UNIFORMES:</w:t>
      </w:r>
    </w:p>
    <w:p w:rsidR="00627DCF" w:rsidRPr="001C56F9" w:rsidRDefault="00627DCF" w:rsidP="00627DCF">
      <w:pPr>
        <w:pStyle w:val="Heading9"/>
        <w:jc w:val="both"/>
        <w:rPr>
          <w:rFonts w:asciiTheme="minorHAnsi" w:hAnsiTheme="minorHAnsi"/>
          <w:sz w:val="18"/>
          <w:szCs w:val="18"/>
        </w:rPr>
      </w:pPr>
      <w:r w:rsidRPr="001C56F9">
        <w:rPr>
          <w:rFonts w:asciiTheme="minorHAnsi" w:hAnsiTheme="minorHAnsi"/>
          <w:sz w:val="18"/>
          <w:szCs w:val="18"/>
        </w:rPr>
        <w:lastRenderedPageBreak/>
        <w:t xml:space="preserve">El personal de seguridad y vigilancia deberá presentarse debidamente uniformado, portando camisa, pantalón, zapato negro de trabajo, cachucha o </w:t>
      </w:r>
      <w:proofErr w:type="spellStart"/>
      <w:r w:rsidRPr="001C56F9">
        <w:rPr>
          <w:rFonts w:asciiTheme="minorHAnsi" w:hAnsiTheme="minorHAnsi"/>
          <w:sz w:val="18"/>
          <w:szCs w:val="18"/>
        </w:rPr>
        <w:t>Kepí</w:t>
      </w:r>
      <w:proofErr w:type="spellEnd"/>
      <w:r w:rsidRPr="001C56F9">
        <w:rPr>
          <w:rFonts w:asciiTheme="minorHAnsi" w:hAnsiTheme="minorHAnsi"/>
          <w:sz w:val="18"/>
          <w:szCs w:val="18"/>
        </w:rPr>
        <w:t xml:space="preserve"> y chamarra con su respectivo logotipo bordado y visible de la empresa, acompañado de un gafete de identificación. Así como impermeable para temporada en que se requiera.</w:t>
      </w:r>
    </w:p>
    <w:p w:rsidR="00627DCF" w:rsidRPr="001C56F9" w:rsidRDefault="00627DCF" w:rsidP="00627DCF">
      <w:pPr>
        <w:pStyle w:val="Heading9"/>
        <w:jc w:val="both"/>
        <w:rPr>
          <w:rFonts w:asciiTheme="minorHAnsi" w:hAnsiTheme="minorHAnsi"/>
          <w:sz w:val="18"/>
          <w:szCs w:val="18"/>
        </w:rPr>
      </w:pPr>
      <w:r w:rsidRPr="001C56F9">
        <w:rPr>
          <w:rFonts w:asciiTheme="minorHAnsi" w:hAnsiTheme="minorHAnsi"/>
          <w:sz w:val="18"/>
          <w:szCs w:val="18"/>
        </w:rPr>
        <w:t>El personal de seguridad y vigilancia tendrá la obligación de portar en forma visible, su respectivo gafete o credencial de identificación personal; siendo obligación del PRESTADOR verificar el cumplimiento de lo anterior.</w:t>
      </w:r>
    </w:p>
    <w:p w:rsidR="00627DCF" w:rsidRPr="001C56F9" w:rsidRDefault="00627DCF" w:rsidP="00627DCF">
      <w:pPr>
        <w:pStyle w:val="Heading9"/>
        <w:jc w:val="both"/>
        <w:rPr>
          <w:rFonts w:asciiTheme="minorHAnsi" w:hAnsiTheme="minorHAnsi"/>
          <w:sz w:val="18"/>
          <w:szCs w:val="18"/>
        </w:rPr>
      </w:pPr>
      <w:r w:rsidRPr="001C56F9">
        <w:rPr>
          <w:rFonts w:asciiTheme="minorHAnsi" w:hAnsiTheme="minorHAnsi"/>
          <w:sz w:val="18"/>
          <w:szCs w:val="18"/>
        </w:rPr>
        <w:t xml:space="preserve">EL PRESTADOR deberá de extender para uso obligatorio del personal de seguridad y vigilancia, un gafete o credencial de identificación personal que contenga como mínimo lo siguiente: Nombre del elemento, tipo y grupo sanguíneo; Huella dactilar del pulgar derecho; Firma del elemento, firma del prestador del servicio o de su representante legal, fotografía colores de frente, Nombre, razón social o denominación del prestador del servicio, domicilio de la empresa, número de autorización y registro, en su caso, vigencia de la credencial, según corresponda, así como los demás datos que el prestador estime necesarios con el objeto de dar cumplimiento a lo establecido en el artículo 68 del Reglamento para </w:t>
      </w:r>
      <w:smartTag w:uri="urn:schemas-microsoft-com:office:smarttags" w:element="PersonName">
        <w:smartTagPr>
          <w:attr w:name="ProductID" w:val="la Prestaci￳n"/>
        </w:smartTagPr>
        <w:r w:rsidRPr="001C56F9">
          <w:rPr>
            <w:rFonts w:asciiTheme="minorHAnsi" w:hAnsiTheme="minorHAnsi"/>
            <w:sz w:val="18"/>
            <w:szCs w:val="18"/>
          </w:rPr>
          <w:t>la Prestación</w:t>
        </w:r>
      </w:smartTag>
      <w:r w:rsidRPr="001C56F9">
        <w:rPr>
          <w:rFonts w:asciiTheme="minorHAnsi" w:hAnsiTheme="minorHAnsi"/>
          <w:sz w:val="18"/>
          <w:szCs w:val="18"/>
        </w:rPr>
        <w:t xml:space="preserve"> de Servicios de Seguridad Privada en el Estado de Baja California.</w:t>
      </w:r>
    </w:p>
    <w:p w:rsidR="00627DCF" w:rsidRPr="001C56F9" w:rsidRDefault="00627DCF" w:rsidP="00627DCF">
      <w:pPr>
        <w:pStyle w:val="3"/>
        <w:ind w:left="567"/>
        <w:jc w:val="center"/>
        <w:rPr>
          <w:rFonts w:asciiTheme="minorHAnsi" w:hAnsiTheme="minorHAnsi" w:cs="Arial"/>
          <w:sz w:val="18"/>
          <w:szCs w:val="18"/>
        </w:rPr>
      </w:pPr>
    </w:p>
    <w:p w:rsidR="00627DCF" w:rsidRPr="001C56F9" w:rsidRDefault="00627DCF" w:rsidP="00627DCF">
      <w:pPr>
        <w:jc w:val="both"/>
        <w:rPr>
          <w:rFonts w:cs="Arial"/>
          <w:sz w:val="18"/>
          <w:szCs w:val="18"/>
        </w:rPr>
      </w:pPr>
      <w:r w:rsidRPr="001C56F9">
        <w:rPr>
          <w:rFonts w:cs="Arial"/>
          <w:sz w:val="18"/>
          <w:szCs w:val="18"/>
        </w:rPr>
        <w:t xml:space="preserve">El personal de seguridad y vigilancia bajo ningún motivo deberá portar uniformes de color similar a los que portan los elementos de </w:t>
      </w:r>
      <w:smartTag w:uri="urn:schemas-microsoft-com:office:smarttags" w:element="PersonName">
        <w:smartTagPr>
          <w:attr w:name="ProductID" w:val="la Direcci￳n"/>
        </w:smartTagPr>
        <w:r w:rsidRPr="001C56F9">
          <w:rPr>
            <w:rFonts w:cs="Arial"/>
            <w:sz w:val="18"/>
            <w:szCs w:val="18"/>
          </w:rPr>
          <w:t>la Dirección</w:t>
        </w:r>
      </w:smartTag>
      <w:r w:rsidRPr="001C56F9">
        <w:rPr>
          <w:rFonts w:cs="Arial"/>
          <w:sz w:val="18"/>
          <w:szCs w:val="18"/>
        </w:rPr>
        <w:t xml:space="preserve"> de Seguridad Pública Municipal, debiendo apegarse en todo momento a las disposiciones, ordenamientos legales y normatividad vigentes que para la prestación del servicio establezcan las autoridades competentes en la materia, así mismo a dar cumplimiento al artículo 77 y 79 del Reglamento para </w:t>
      </w:r>
      <w:smartTag w:uri="urn:schemas-microsoft-com:office:smarttags" w:element="PersonName">
        <w:smartTagPr>
          <w:attr w:name="ProductID" w:val="la Prestaci￳n"/>
        </w:smartTagPr>
        <w:r w:rsidRPr="001C56F9">
          <w:rPr>
            <w:rFonts w:cs="Arial"/>
            <w:sz w:val="18"/>
            <w:szCs w:val="18"/>
          </w:rPr>
          <w:t>la Prestación</w:t>
        </w:r>
      </w:smartTag>
      <w:r w:rsidRPr="001C56F9">
        <w:rPr>
          <w:rFonts w:cs="Arial"/>
          <w:sz w:val="18"/>
          <w:szCs w:val="18"/>
        </w:rPr>
        <w:t xml:space="preserve"> del Servicio de Seguridad Privada en el Estado de Baja California, respecto a las prohibiciones en la prestación de servicios de seguridad privada, como sigue:</w:t>
      </w:r>
    </w:p>
    <w:p w:rsidR="00627DCF" w:rsidRPr="001C56F9" w:rsidRDefault="00627DCF" w:rsidP="00627DCF">
      <w:pPr>
        <w:ind w:left="1134" w:hanging="567"/>
        <w:jc w:val="both"/>
        <w:rPr>
          <w:rFonts w:cs="Arial"/>
          <w:sz w:val="18"/>
          <w:szCs w:val="18"/>
        </w:rPr>
      </w:pPr>
    </w:p>
    <w:p w:rsidR="00627DCF" w:rsidRPr="001C56F9" w:rsidRDefault="00627DCF" w:rsidP="00627DCF">
      <w:pPr>
        <w:ind w:left="1134" w:hanging="567"/>
        <w:jc w:val="both"/>
        <w:rPr>
          <w:rFonts w:cs="Arial"/>
          <w:sz w:val="18"/>
          <w:szCs w:val="18"/>
        </w:rPr>
      </w:pPr>
      <w:r w:rsidRPr="001C56F9">
        <w:rPr>
          <w:rFonts w:cs="Arial"/>
          <w:sz w:val="18"/>
          <w:szCs w:val="18"/>
        </w:rPr>
        <w:t>●</w:t>
      </w:r>
      <w:r w:rsidRPr="001C56F9">
        <w:rPr>
          <w:rFonts w:cs="Arial"/>
          <w:sz w:val="18"/>
          <w:szCs w:val="18"/>
        </w:rPr>
        <w:tab/>
        <w:t>Usar en su nombre, razón social o denominación, credenciales, identificaciones, papelería, documentación y demás bienes de éstos, las palabras “Policía”, “agentes investigadores” o cualquier otra que derive de las anteriores o que pueda dar a entender una relación con las autoridades o los cuerpos de seguridad pública. El término “seguridad” solo podrá usarse precedente al adjetivo “privada”.</w:t>
      </w:r>
    </w:p>
    <w:p w:rsidR="00627DCF" w:rsidRPr="001C56F9" w:rsidRDefault="00627DCF" w:rsidP="00627DCF">
      <w:pPr>
        <w:ind w:left="1134" w:hanging="567"/>
        <w:jc w:val="both"/>
        <w:rPr>
          <w:rFonts w:cs="Arial"/>
          <w:sz w:val="18"/>
          <w:szCs w:val="18"/>
        </w:rPr>
      </w:pPr>
    </w:p>
    <w:p w:rsidR="00627DCF" w:rsidRPr="001C56F9" w:rsidRDefault="00627DCF" w:rsidP="00627DCF">
      <w:pPr>
        <w:ind w:left="1134" w:hanging="567"/>
        <w:jc w:val="both"/>
        <w:rPr>
          <w:rFonts w:cs="Arial"/>
          <w:sz w:val="18"/>
          <w:szCs w:val="18"/>
        </w:rPr>
      </w:pPr>
      <w:r w:rsidRPr="001C56F9">
        <w:rPr>
          <w:rFonts w:cs="Arial"/>
          <w:sz w:val="18"/>
          <w:szCs w:val="18"/>
        </w:rPr>
        <w:t>●</w:t>
      </w:r>
      <w:r w:rsidRPr="001C56F9">
        <w:rPr>
          <w:rFonts w:cs="Arial"/>
          <w:sz w:val="18"/>
          <w:szCs w:val="18"/>
        </w:rPr>
        <w:tab/>
        <w:t>El uso en sus gafetes, credenciales, identificaciones, documentación, insignias y demás bienes y artículos, de logotipos oficiales, escudo o colores nacionales, o de los escudos, o banderas oficiales de otros países.</w:t>
      </w:r>
    </w:p>
    <w:p w:rsidR="00627DCF" w:rsidRPr="001C56F9" w:rsidRDefault="00627DCF" w:rsidP="00627DCF">
      <w:pPr>
        <w:jc w:val="both"/>
        <w:rPr>
          <w:rFonts w:cs="Arial"/>
          <w:sz w:val="18"/>
          <w:szCs w:val="18"/>
        </w:rPr>
      </w:pPr>
    </w:p>
    <w:p w:rsidR="00627DCF" w:rsidRPr="001C56F9" w:rsidRDefault="00627DCF" w:rsidP="00627DCF">
      <w:pPr>
        <w:ind w:left="1134" w:hanging="567"/>
        <w:jc w:val="both"/>
        <w:rPr>
          <w:rFonts w:cs="Arial"/>
          <w:sz w:val="18"/>
          <w:szCs w:val="18"/>
        </w:rPr>
      </w:pPr>
      <w:r w:rsidRPr="001C56F9">
        <w:rPr>
          <w:rFonts w:cs="Arial"/>
          <w:sz w:val="18"/>
          <w:szCs w:val="18"/>
        </w:rPr>
        <w:t>●</w:t>
      </w:r>
      <w:r w:rsidRPr="001C56F9">
        <w:rPr>
          <w:rFonts w:cs="Arial"/>
          <w:sz w:val="18"/>
          <w:szCs w:val="18"/>
        </w:rPr>
        <w:tab/>
        <w:t>El uso de todo tipo de placas o credenciales metálicas de identidad, óvalos metálicos de identificación, o cualquier otro medio similar a los de uso oficial.</w:t>
      </w:r>
    </w:p>
    <w:p w:rsidR="00627DCF" w:rsidRPr="001C56F9" w:rsidRDefault="00627DCF" w:rsidP="00627DCF">
      <w:pPr>
        <w:ind w:left="1134" w:hanging="567"/>
        <w:jc w:val="both"/>
        <w:rPr>
          <w:rFonts w:cs="Arial"/>
          <w:sz w:val="18"/>
          <w:szCs w:val="18"/>
        </w:rPr>
      </w:pPr>
    </w:p>
    <w:p w:rsidR="00627DCF" w:rsidRPr="001C56F9" w:rsidRDefault="00627DCF" w:rsidP="00627DCF">
      <w:pPr>
        <w:ind w:left="1134" w:hanging="567"/>
        <w:jc w:val="both"/>
        <w:rPr>
          <w:rFonts w:cs="Arial"/>
          <w:sz w:val="18"/>
          <w:szCs w:val="18"/>
        </w:rPr>
      </w:pPr>
      <w:r w:rsidRPr="001C56F9">
        <w:rPr>
          <w:rFonts w:cs="Arial"/>
          <w:sz w:val="18"/>
          <w:szCs w:val="18"/>
        </w:rPr>
        <w:t>●</w:t>
      </w:r>
      <w:r w:rsidRPr="001C56F9">
        <w:rPr>
          <w:rFonts w:cs="Arial"/>
          <w:sz w:val="18"/>
          <w:szCs w:val="18"/>
        </w:rPr>
        <w:tab/>
        <w:t>La utilización de uniformes, insignias, divisas, o armamento cuyo uso se encuentre reservado a los cuerpos de seguridad pública o al Ejército, Armada y Fuerza Aérea Nacionales.</w:t>
      </w:r>
    </w:p>
    <w:p w:rsidR="00627DCF" w:rsidRPr="001C56F9" w:rsidRDefault="00627DCF" w:rsidP="00627DCF">
      <w:pPr>
        <w:ind w:left="1134" w:hanging="567"/>
        <w:jc w:val="both"/>
        <w:rPr>
          <w:rFonts w:cs="Arial"/>
          <w:sz w:val="18"/>
          <w:szCs w:val="18"/>
        </w:rPr>
      </w:pPr>
    </w:p>
    <w:p w:rsidR="00627DCF" w:rsidRPr="001C56F9" w:rsidRDefault="00627DCF" w:rsidP="00627DCF">
      <w:pPr>
        <w:ind w:left="1134" w:hanging="567"/>
        <w:jc w:val="both"/>
        <w:rPr>
          <w:rFonts w:cs="Arial"/>
          <w:sz w:val="18"/>
          <w:szCs w:val="18"/>
        </w:rPr>
      </w:pPr>
      <w:r w:rsidRPr="001C56F9">
        <w:rPr>
          <w:rFonts w:cs="Arial"/>
          <w:sz w:val="18"/>
          <w:szCs w:val="18"/>
        </w:rPr>
        <w:t>●</w:t>
      </w:r>
      <w:r w:rsidRPr="001C56F9">
        <w:rPr>
          <w:rFonts w:cs="Arial"/>
          <w:sz w:val="18"/>
          <w:szCs w:val="18"/>
        </w:rPr>
        <w:tab/>
        <w:t>Los uniformes, equipos, insignias, o divisas de los elementos de seguridad privada, se diseñarán de manera que posibiliten la plena identificación por parte de la ciudadanía, y sean fácilmente diferenciables de los que utilicen los cuerpos de seguridad pública y el Ejército, Armada y Fuerza Aérea Nacionales.</w:t>
      </w:r>
    </w:p>
    <w:p w:rsidR="00627DCF" w:rsidRPr="001C56F9" w:rsidRDefault="00627DCF" w:rsidP="00627DCF">
      <w:pPr>
        <w:ind w:left="1134" w:hanging="567"/>
        <w:jc w:val="both"/>
        <w:rPr>
          <w:rFonts w:cs="Arial"/>
          <w:sz w:val="18"/>
          <w:szCs w:val="18"/>
        </w:rPr>
      </w:pPr>
    </w:p>
    <w:p w:rsidR="00627DCF" w:rsidRPr="001C56F9" w:rsidRDefault="00627DCF" w:rsidP="00627DCF">
      <w:pPr>
        <w:ind w:left="1134" w:hanging="567"/>
        <w:jc w:val="both"/>
        <w:rPr>
          <w:rFonts w:cs="Arial"/>
          <w:sz w:val="18"/>
          <w:szCs w:val="18"/>
        </w:rPr>
      </w:pPr>
      <w:r w:rsidRPr="001C56F9">
        <w:rPr>
          <w:rFonts w:cs="Arial"/>
          <w:sz w:val="18"/>
          <w:szCs w:val="18"/>
        </w:rPr>
        <w:t>●</w:t>
      </w:r>
      <w:r w:rsidRPr="001C56F9">
        <w:rPr>
          <w:rFonts w:cs="Arial"/>
          <w:sz w:val="18"/>
          <w:szCs w:val="18"/>
        </w:rPr>
        <w:tab/>
        <w:t xml:space="preserve">Las demás que se deriven de </w:t>
      </w:r>
      <w:smartTag w:uri="urn:schemas-microsoft-com:office:smarttags" w:element="PersonName">
        <w:smartTagPr>
          <w:attr w:name="ProductID" w:val="la Ley"/>
        </w:smartTagPr>
        <w:r w:rsidRPr="001C56F9">
          <w:rPr>
            <w:rFonts w:cs="Arial"/>
            <w:sz w:val="18"/>
            <w:szCs w:val="18"/>
          </w:rPr>
          <w:t>la Ley</w:t>
        </w:r>
      </w:smartTag>
      <w:r w:rsidRPr="001C56F9">
        <w:rPr>
          <w:rFonts w:cs="Arial"/>
          <w:sz w:val="18"/>
          <w:szCs w:val="18"/>
        </w:rPr>
        <w:t xml:space="preserve"> de Seguridad Publica y Bases de Coordinación para el Estado de Baja California y el Reglamento para </w:t>
      </w:r>
      <w:smartTag w:uri="urn:schemas-microsoft-com:office:smarttags" w:element="PersonName">
        <w:smartTagPr>
          <w:attr w:name="ProductID" w:val="la Prestaci￳n"/>
        </w:smartTagPr>
        <w:r w:rsidRPr="001C56F9">
          <w:rPr>
            <w:rFonts w:cs="Arial"/>
            <w:sz w:val="18"/>
            <w:szCs w:val="18"/>
          </w:rPr>
          <w:t>la Prestación</w:t>
        </w:r>
      </w:smartTag>
      <w:r w:rsidRPr="001C56F9">
        <w:rPr>
          <w:rFonts w:cs="Arial"/>
          <w:sz w:val="18"/>
          <w:szCs w:val="18"/>
        </w:rPr>
        <w:t xml:space="preserve"> de Servicios de Seguridad Privada en el Estado de Baja California.</w:t>
      </w:r>
    </w:p>
    <w:p w:rsidR="00627DCF" w:rsidRPr="001C56F9" w:rsidRDefault="00627DCF" w:rsidP="00627DCF">
      <w:pPr>
        <w:ind w:left="1134"/>
        <w:jc w:val="both"/>
        <w:rPr>
          <w:rFonts w:cs="Arial"/>
          <w:sz w:val="18"/>
          <w:szCs w:val="18"/>
        </w:rPr>
      </w:pPr>
      <w:r w:rsidRPr="001C56F9">
        <w:rPr>
          <w:rFonts w:cs="Arial"/>
          <w:b/>
          <w:sz w:val="18"/>
          <w:szCs w:val="18"/>
        </w:rPr>
        <w:t xml:space="preserve">EL PRESTADOR </w:t>
      </w:r>
      <w:r w:rsidRPr="001C56F9">
        <w:rPr>
          <w:rFonts w:cs="Arial"/>
          <w:sz w:val="18"/>
          <w:szCs w:val="18"/>
        </w:rPr>
        <w:t xml:space="preserve">y el personal de seguridad y vigilancia, en la prestación de los servicios deberán sujetarse a los lineamientos establecidos en el artículo 45 de </w:t>
      </w:r>
      <w:smartTag w:uri="urn:schemas-microsoft-com:office:smarttags" w:element="PersonName">
        <w:smartTagPr>
          <w:attr w:name="ProductID" w:val="la Ley"/>
        </w:smartTagPr>
        <w:r w:rsidRPr="001C56F9">
          <w:rPr>
            <w:rFonts w:cs="Arial"/>
            <w:sz w:val="18"/>
            <w:szCs w:val="18"/>
          </w:rPr>
          <w:t>la Ley</w:t>
        </w:r>
      </w:smartTag>
      <w:r w:rsidRPr="001C56F9">
        <w:rPr>
          <w:rFonts w:cs="Arial"/>
          <w:sz w:val="18"/>
          <w:szCs w:val="18"/>
        </w:rPr>
        <w:t xml:space="preserve"> de Seguridad Publica y Bases de Coordinación de Baja California, en los términos siguientes:</w:t>
      </w:r>
    </w:p>
    <w:p w:rsidR="00627DCF" w:rsidRPr="001C56F9" w:rsidRDefault="00627DCF" w:rsidP="00627DCF">
      <w:pPr>
        <w:pStyle w:val="LEYES"/>
        <w:spacing w:before="0" w:after="0"/>
        <w:ind w:left="1134" w:hanging="567"/>
        <w:rPr>
          <w:rFonts w:asciiTheme="minorHAnsi" w:hAnsiTheme="minorHAnsi" w:cs="Arial"/>
          <w:sz w:val="18"/>
          <w:szCs w:val="18"/>
          <w:lang w:val="es-ES_tradnl" w:eastAsia="en-US"/>
        </w:rPr>
      </w:pPr>
      <w:r w:rsidRPr="001C56F9">
        <w:rPr>
          <w:rFonts w:asciiTheme="minorHAnsi" w:hAnsiTheme="minorHAnsi" w:cs="Arial"/>
          <w:sz w:val="18"/>
          <w:szCs w:val="18"/>
        </w:rPr>
        <w:lastRenderedPageBreak/>
        <w:t>●</w:t>
      </w:r>
      <w:r w:rsidRPr="001C56F9">
        <w:rPr>
          <w:rFonts w:asciiTheme="minorHAnsi" w:hAnsiTheme="minorHAnsi" w:cs="Arial"/>
          <w:sz w:val="18"/>
          <w:szCs w:val="18"/>
        </w:rPr>
        <w:tab/>
      </w:r>
      <w:r w:rsidRPr="001C56F9">
        <w:rPr>
          <w:rFonts w:asciiTheme="minorHAnsi" w:hAnsiTheme="minorHAnsi" w:cs="Arial"/>
          <w:sz w:val="18"/>
          <w:szCs w:val="18"/>
          <w:lang w:val="es-ES_tradnl" w:eastAsia="en-US"/>
        </w:rPr>
        <w:t>Queda prohibido usar en su denominación, razón social o nombre; papelería; credenciales; identificación; documentación y demás bienes de la negociación, las palabras de: “Policía”, “Agentes Investigadores” o cualquier otro que derive de los anteriores o que pueda dar a entender una relación con las autoridades o con los Cuerpos de Seguridad. El término “Seguridad” solamente podrá utilizarse precedente al adjetivo “Privada”.</w:t>
      </w:r>
    </w:p>
    <w:p w:rsidR="00627DCF" w:rsidRPr="001C56F9" w:rsidRDefault="00627DCF" w:rsidP="00627DCF">
      <w:pPr>
        <w:pStyle w:val="LEYES"/>
        <w:spacing w:before="0" w:after="0"/>
        <w:ind w:firstLine="0"/>
        <w:rPr>
          <w:rFonts w:asciiTheme="minorHAnsi" w:hAnsiTheme="minorHAnsi" w:cs="Arial"/>
          <w:sz w:val="18"/>
          <w:szCs w:val="18"/>
          <w:lang w:val="es-ES_tradnl"/>
        </w:rPr>
      </w:pPr>
    </w:p>
    <w:p w:rsidR="00627DCF" w:rsidRPr="001C56F9" w:rsidRDefault="00627DCF" w:rsidP="00627DCF">
      <w:pPr>
        <w:pStyle w:val="LEYES"/>
        <w:spacing w:before="0" w:after="0"/>
        <w:ind w:left="1134" w:hanging="720"/>
        <w:rPr>
          <w:rFonts w:asciiTheme="minorHAnsi" w:hAnsiTheme="minorHAnsi" w:cs="Arial"/>
          <w:sz w:val="18"/>
          <w:szCs w:val="18"/>
          <w:lang w:val="es-ES_tradnl" w:eastAsia="en-US"/>
        </w:rPr>
      </w:pPr>
      <w:r w:rsidRPr="001C56F9">
        <w:rPr>
          <w:rFonts w:asciiTheme="minorHAnsi" w:hAnsiTheme="minorHAnsi" w:cs="Arial"/>
          <w:sz w:val="18"/>
          <w:szCs w:val="18"/>
        </w:rPr>
        <w:t>●</w:t>
      </w:r>
      <w:r w:rsidRPr="001C56F9">
        <w:rPr>
          <w:rFonts w:asciiTheme="minorHAnsi" w:hAnsiTheme="minorHAnsi" w:cs="Arial"/>
          <w:sz w:val="18"/>
          <w:szCs w:val="18"/>
        </w:rPr>
        <w:tab/>
      </w:r>
      <w:r w:rsidRPr="001C56F9">
        <w:rPr>
          <w:rFonts w:asciiTheme="minorHAnsi" w:hAnsiTheme="minorHAnsi" w:cs="Arial"/>
          <w:sz w:val="18"/>
          <w:szCs w:val="18"/>
          <w:lang w:val="es-ES_tradnl" w:eastAsia="en-US"/>
        </w:rPr>
        <w:t>En sus documentos, bienes, insignias e identificaciones no podrán usar logotipos oficiales, ni el escudo o los colores nacionales, tampoco podrán utilizar escudos o banderas oficiales de otros países. Queda prohibido el uso de todo tipo de placas metálicas de identidad.</w:t>
      </w:r>
    </w:p>
    <w:p w:rsidR="00627DCF" w:rsidRPr="001C56F9" w:rsidRDefault="00627DCF" w:rsidP="00627DCF">
      <w:pPr>
        <w:pStyle w:val="LEYES"/>
        <w:spacing w:before="0" w:after="0"/>
        <w:ind w:left="1134" w:hanging="567"/>
        <w:rPr>
          <w:rFonts w:asciiTheme="minorHAnsi" w:hAnsiTheme="minorHAnsi" w:cs="Arial"/>
          <w:sz w:val="18"/>
          <w:szCs w:val="18"/>
          <w:lang w:val="es-ES_tradnl" w:eastAsia="en-US"/>
        </w:rPr>
      </w:pPr>
    </w:p>
    <w:p w:rsidR="00627DCF" w:rsidRPr="001C56F9" w:rsidRDefault="00627DCF" w:rsidP="00627DCF">
      <w:pPr>
        <w:pStyle w:val="LEYES"/>
        <w:spacing w:before="0" w:after="0"/>
        <w:ind w:left="1134" w:hanging="567"/>
        <w:rPr>
          <w:rFonts w:asciiTheme="minorHAnsi" w:hAnsiTheme="minorHAnsi" w:cs="Arial"/>
          <w:sz w:val="18"/>
          <w:szCs w:val="18"/>
          <w:lang w:val="es-ES_tradnl" w:eastAsia="en-US"/>
        </w:rPr>
      </w:pPr>
      <w:r w:rsidRPr="001C56F9">
        <w:rPr>
          <w:rFonts w:asciiTheme="minorHAnsi" w:hAnsiTheme="minorHAnsi" w:cs="Arial"/>
          <w:sz w:val="18"/>
          <w:szCs w:val="18"/>
        </w:rPr>
        <w:t>●</w:t>
      </w:r>
      <w:r w:rsidRPr="001C56F9">
        <w:rPr>
          <w:rFonts w:asciiTheme="minorHAnsi" w:hAnsiTheme="minorHAnsi" w:cs="Arial"/>
          <w:sz w:val="18"/>
          <w:szCs w:val="18"/>
        </w:rPr>
        <w:tab/>
      </w:r>
      <w:r w:rsidRPr="001C56F9">
        <w:rPr>
          <w:rFonts w:asciiTheme="minorHAnsi" w:hAnsiTheme="minorHAnsi" w:cs="Arial"/>
          <w:sz w:val="18"/>
          <w:szCs w:val="18"/>
          <w:lang w:val="es-ES_tradnl" w:eastAsia="en-US"/>
        </w:rPr>
        <w:t xml:space="preserve">Sólo podrán utilizar uniformes, insignias, divisas o equipo fácilmente diferenciables de los que reglamentariamente corresponde usar a los Cuerpos de Seguridad o a las Fuerzas Armadas en forma tal, </w:t>
      </w:r>
      <w:proofErr w:type="gramStart"/>
      <w:r w:rsidRPr="001C56F9">
        <w:rPr>
          <w:rFonts w:asciiTheme="minorHAnsi" w:hAnsiTheme="minorHAnsi" w:cs="Arial"/>
          <w:sz w:val="18"/>
          <w:szCs w:val="18"/>
          <w:lang w:val="es-ES_tradnl" w:eastAsia="en-US"/>
        </w:rPr>
        <w:t>que</w:t>
      </w:r>
      <w:proofErr w:type="gramEnd"/>
      <w:r w:rsidRPr="001C56F9">
        <w:rPr>
          <w:rFonts w:asciiTheme="minorHAnsi" w:hAnsiTheme="minorHAnsi" w:cs="Arial"/>
          <w:sz w:val="18"/>
          <w:szCs w:val="18"/>
          <w:lang w:val="es-ES_tradnl" w:eastAsia="en-US"/>
        </w:rPr>
        <w:t xml:space="preserve"> a simple vista, no exista la posibilidad de confusión.</w:t>
      </w:r>
    </w:p>
    <w:p w:rsidR="00627DCF" w:rsidRPr="001C56F9" w:rsidRDefault="00627DCF" w:rsidP="00627DCF">
      <w:pPr>
        <w:pStyle w:val="LEYES"/>
        <w:spacing w:before="0" w:after="0"/>
        <w:ind w:left="1134" w:hanging="567"/>
        <w:rPr>
          <w:rFonts w:asciiTheme="minorHAnsi" w:hAnsiTheme="minorHAnsi" w:cs="Arial"/>
          <w:sz w:val="18"/>
          <w:szCs w:val="18"/>
        </w:rPr>
      </w:pPr>
    </w:p>
    <w:p w:rsidR="00627DCF" w:rsidRPr="001C56F9" w:rsidRDefault="00627DCF" w:rsidP="00627DCF">
      <w:pPr>
        <w:pStyle w:val="LEYES"/>
        <w:spacing w:before="0" w:after="0"/>
        <w:ind w:left="1134" w:hanging="567"/>
        <w:rPr>
          <w:rFonts w:asciiTheme="minorHAnsi" w:hAnsiTheme="minorHAnsi" w:cs="Arial"/>
          <w:sz w:val="18"/>
          <w:szCs w:val="18"/>
          <w:lang w:val="es-ES_tradnl" w:eastAsia="en-US"/>
        </w:rPr>
      </w:pPr>
      <w:r w:rsidRPr="001C56F9">
        <w:rPr>
          <w:rFonts w:asciiTheme="minorHAnsi" w:hAnsiTheme="minorHAnsi" w:cs="Arial"/>
          <w:sz w:val="18"/>
          <w:szCs w:val="18"/>
        </w:rPr>
        <w:t>●</w:t>
      </w:r>
      <w:r w:rsidRPr="001C56F9">
        <w:rPr>
          <w:rFonts w:asciiTheme="minorHAnsi" w:hAnsiTheme="minorHAnsi" w:cs="Arial"/>
          <w:sz w:val="18"/>
          <w:szCs w:val="18"/>
        </w:rPr>
        <w:tab/>
      </w:r>
      <w:r w:rsidRPr="001C56F9">
        <w:rPr>
          <w:rFonts w:asciiTheme="minorHAnsi" w:hAnsiTheme="minorHAnsi" w:cs="Arial"/>
          <w:sz w:val="18"/>
          <w:szCs w:val="18"/>
          <w:lang w:val="es-ES_tradnl" w:eastAsia="en-US"/>
        </w:rPr>
        <w:t xml:space="preserve">Las demás que se deriven de </w:t>
      </w:r>
      <w:smartTag w:uri="urn:schemas-microsoft-com:office:smarttags" w:element="PersonName">
        <w:smartTagPr>
          <w:attr w:name="ProductID" w:val="la Ley"/>
        </w:smartTagPr>
        <w:r w:rsidRPr="001C56F9">
          <w:rPr>
            <w:rFonts w:asciiTheme="minorHAnsi" w:hAnsiTheme="minorHAnsi" w:cs="Arial"/>
            <w:sz w:val="18"/>
            <w:szCs w:val="18"/>
            <w:lang w:val="es-ES_tradnl" w:eastAsia="en-US"/>
          </w:rPr>
          <w:t>la Ley</w:t>
        </w:r>
      </w:smartTag>
      <w:r w:rsidRPr="001C56F9">
        <w:rPr>
          <w:rFonts w:asciiTheme="minorHAnsi" w:hAnsiTheme="minorHAnsi" w:cs="Arial"/>
          <w:sz w:val="18"/>
          <w:szCs w:val="18"/>
          <w:lang w:val="es-ES_tradnl" w:eastAsia="en-US"/>
        </w:rPr>
        <w:t xml:space="preserve"> de Seguridad Publica y Bases de Coordinación para el Estado de Baja California y el Reglamento para </w:t>
      </w:r>
      <w:smartTag w:uri="urn:schemas-microsoft-com:office:smarttags" w:element="PersonName">
        <w:smartTagPr>
          <w:attr w:name="ProductID" w:val="la Prestaci￳n"/>
        </w:smartTagPr>
        <w:r w:rsidRPr="001C56F9">
          <w:rPr>
            <w:rFonts w:asciiTheme="minorHAnsi" w:hAnsiTheme="minorHAnsi" w:cs="Arial"/>
            <w:sz w:val="18"/>
            <w:szCs w:val="18"/>
            <w:lang w:val="es-ES_tradnl" w:eastAsia="en-US"/>
          </w:rPr>
          <w:t>la Prestación</w:t>
        </w:r>
      </w:smartTag>
      <w:r w:rsidRPr="001C56F9">
        <w:rPr>
          <w:rFonts w:asciiTheme="minorHAnsi" w:hAnsiTheme="minorHAnsi" w:cs="Arial"/>
          <w:sz w:val="18"/>
          <w:szCs w:val="18"/>
          <w:lang w:val="es-ES_tradnl" w:eastAsia="en-US"/>
        </w:rPr>
        <w:t xml:space="preserve"> de Servicios de Seguridad Privada en el Estado de Baja California.</w:t>
      </w:r>
    </w:p>
    <w:p w:rsidR="00627DCF" w:rsidRPr="001C56F9" w:rsidRDefault="00627DCF" w:rsidP="00627DCF">
      <w:pPr>
        <w:ind w:left="1134"/>
        <w:jc w:val="both"/>
        <w:rPr>
          <w:rFonts w:cs="Arial"/>
          <w:sz w:val="18"/>
          <w:szCs w:val="18"/>
        </w:rPr>
      </w:pPr>
    </w:p>
    <w:p w:rsidR="00627DCF" w:rsidRPr="001C56F9" w:rsidRDefault="00627DCF" w:rsidP="00627DCF">
      <w:pPr>
        <w:ind w:left="567"/>
        <w:jc w:val="both"/>
        <w:rPr>
          <w:rFonts w:cs="Arial"/>
          <w:sz w:val="18"/>
          <w:szCs w:val="18"/>
        </w:rPr>
      </w:pPr>
      <w:r w:rsidRPr="001C56F9">
        <w:rPr>
          <w:rFonts w:cs="Arial"/>
          <w:sz w:val="18"/>
          <w:szCs w:val="18"/>
        </w:rPr>
        <w:t xml:space="preserve">Los uniformes, placas e insignias del personal de seguridad y vigilancia, serán distintos a los que corresponde usar a </w:t>
      </w:r>
      <w:smartTag w:uri="urn:schemas-microsoft-com:office:smarttags" w:element="PersonName">
        <w:smartTagPr>
          <w:attr w:name="ProductID" w:val="la Polic￭a Preventiva"/>
        </w:smartTagPr>
        <w:r w:rsidRPr="001C56F9">
          <w:rPr>
            <w:rFonts w:cs="Arial"/>
            <w:sz w:val="18"/>
            <w:szCs w:val="18"/>
          </w:rPr>
          <w:t>la Policía Preventiva</w:t>
        </w:r>
      </w:smartTag>
      <w:r w:rsidRPr="001C56F9">
        <w:rPr>
          <w:rFonts w:cs="Arial"/>
          <w:sz w:val="18"/>
          <w:szCs w:val="18"/>
        </w:rPr>
        <w:t xml:space="preserve"> y policía Ministerial. Se diseñarán de manera que posibiliten la plena identificación y puedan distinguirse de las corporaciones de seguridad pública. Queda prohibido a los elementos de seguridad privada la utilización de credenciales metálicas, conchas de identificación o cualquier otro medio similar distinto a los reglamentarios; el uso de vehículos sin placas, robados o recuperados y cuya estancia en el país sea ilegal; así como la utilización de insignias, divisas, armamento o uniformes reservados al Ejército, Armada y Fuerza Aérea Nacionales. Así mismo tendrán prohibido prestar simultáneamente servicios de cualquier carácter en un cuerpo de seguridad pública. </w:t>
      </w:r>
    </w:p>
    <w:p w:rsidR="00627DCF" w:rsidRPr="001C56F9" w:rsidRDefault="00627DCF" w:rsidP="00627DCF">
      <w:pPr>
        <w:ind w:left="567"/>
        <w:jc w:val="both"/>
        <w:rPr>
          <w:rFonts w:cs="Arial"/>
          <w:sz w:val="18"/>
          <w:szCs w:val="18"/>
        </w:rPr>
      </w:pPr>
      <w:r w:rsidRPr="001C56F9">
        <w:rPr>
          <w:rFonts w:cs="Arial"/>
          <w:sz w:val="18"/>
          <w:szCs w:val="18"/>
        </w:rPr>
        <w:t xml:space="preserve">En apego a lo establecido en el artículo 12 de </w:t>
      </w:r>
      <w:smartTag w:uri="urn:schemas-microsoft-com:office:smarttags" w:element="PersonName">
        <w:smartTagPr>
          <w:attr w:name="ProductID" w:val="la Ley"/>
        </w:smartTagPr>
        <w:r w:rsidRPr="001C56F9">
          <w:rPr>
            <w:rFonts w:cs="Arial"/>
            <w:sz w:val="18"/>
            <w:szCs w:val="18"/>
          </w:rPr>
          <w:t>la Ley</w:t>
        </w:r>
      </w:smartTag>
      <w:r w:rsidRPr="001C56F9">
        <w:rPr>
          <w:rFonts w:cs="Arial"/>
          <w:sz w:val="18"/>
          <w:szCs w:val="18"/>
        </w:rPr>
        <w:t xml:space="preserve"> de Seguridad Pública y Bases de Coordinación para el Estado de Baja California.</w:t>
      </w:r>
    </w:p>
    <w:p w:rsidR="00627DCF" w:rsidRPr="001C56F9" w:rsidRDefault="00627DCF" w:rsidP="00627DCF">
      <w:pPr>
        <w:pStyle w:val="Heading9"/>
        <w:ind w:left="567" w:hanging="567"/>
        <w:jc w:val="both"/>
        <w:rPr>
          <w:rFonts w:asciiTheme="minorHAnsi" w:hAnsiTheme="minorHAnsi"/>
          <w:b/>
          <w:sz w:val="18"/>
          <w:szCs w:val="18"/>
          <w:u w:val="single"/>
        </w:rPr>
      </w:pPr>
      <w:r w:rsidRPr="001C56F9">
        <w:rPr>
          <w:rFonts w:asciiTheme="minorHAnsi" w:hAnsiTheme="minorHAnsi"/>
          <w:b/>
          <w:sz w:val="18"/>
          <w:szCs w:val="18"/>
          <w:u w:val="single"/>
        </w:rPr>
        <w:t>IV.-</w:t>
      </w:r>
      <w:r w:rsidRPr="001C56F9">
        <w:rPr>
          <w:rFonts w:asciiTheme="minorHAnsi" w:hAnsiTheme="minorHAnsi"/>
          <w:b/>
          <w:sz w:val="18"/>
          <w:szCs w:val="18"/>
          <w:u w:val="single"/>
        </w:rPr>
        <w:tab/>
        <w:t>CAPACIDAD FISICA DEL PERSONAL DE SEGURIDAD Y VIGILANCIA:</w:t>
      </w:r>
    </w:p>
    <w:p w:rsidR="00627DCF" w:rsidRPr="001C56F9" w:rsidRDefault="00627DCF" w:rsidP="00D77CC5">
      <w:pPr>
        <w:ind w:left="567"/>
        <w:jc w:val="both"/>
        <w:rPr>
          <w:rFonts w:cs="Arial"/>
          <w:sz w:val="18"/>
          <w:szCs w:val="18"/>
        </w:rPr>
      </w:pPr>
      <w:r w:rsidRPr="001C56F9">
        <w:rPr>
          <w:rFonts w:cs="Arial"/>
          <w:sz w:val="18"/>
          <w:szCs w:val="18"/>
        </w:rPr>
        <w:t xml:space="preserve">El personal de seguridad y vigilancia deberá contar con la capacidad física requerida, para que su presencia dentro de las ubicaciones en las cuales se prestaran los servicios, influya respeto y sobre todo poder salvaguardar la integridad física del personal y </w:t>
      </w:r>
      <w:proofErr w:type="spellStart"/>
      <w:r w:rsidRPr="001C56F9">
        <w:rPr>
          <w:rFonts w:cs="Arial"/>
          <w:sz w:val="18"/>
          <w:szCs w:val="18"/>
        </w:rPr>
        <w:t>derechohabiencia</w:t>
      </w:r>
      <w:proofErr w:type="spellEnd"/>
      <w:r w:rsidRPr="001C56F9">
        <w:rPr>
          <w:rFonts w:cs="Arial"/>
          <w:sz w:val="18"/>
          <w:szCs w:val="18"/>
        </w:rPr>
        <w:t>.</w:t>
      </w:r>
    </w:p>
    <w:p w:rsidR="00627DCF" w:rsidRPr="001C56F9" w:rsidRDefault="00627DCF" w:rsidP="00627DCF">
      <w:pPr>
        <w:pStyle w:val="BodyText3"/>
        <w:ind w:left="567" w:hanging="567"/>
        <w:rPr>
          <w:rFonts w:asciiTheme="minorHAnsi" w:hAnsiTheme="minorHAnsi" w:cs="Arial"/>
          <w:sz w:val="18"/>
          <w:szCs w:val="18"/>
          <w:u w:val="single"/>
        </w:rPr>
      </w:pPr>
      <w:r w:rsidRPr="001C56F9">
        <w:rPr>
          <w:rFonts w:asciiTheme="minorHAnsi" w:hAnsiTheme="minorHAnsi" w:cs="Arial"/>
          <w:b/>
          <w:sz w:val="18"/>
          <w:szCs w:val="18"/>
          <w:u w:val="single"/>
        </w:rPr>
        <w:t>V.-</w:t>
      </w:r>
      <w:r w:rsidRPr="001C56F9">
        <w:rPr>
          <w:rFonts w:asciiTheme="minorHAnsi" w:hAnsiTheme="minorHAnsi" w:cs="Arial"/>
          <w:b/>
          <w:sz w:val="18"/>
          <w:szCs w:val="18"/>
          <w:u w:val="single"/>
        </w:rPr>
        <w:tab/>
        <w:t>SUPERVISIONES:</w:t>
      </w:r>
      <w:r w:rsidRPr="001C56F9">
        <w:rPr>
          <w:rFonts w:asciiTheme="minorHAnsi" w:hAnsiTheme="minorHAnsi" w:cs="Arial"/>
          <w:sz w:val="18"/>
          <w:szCs w:val="18"/>
          <w:u w:val="single"/>
        </w:rPr>
        <w:t xml:space="preserve"> </w:t>
      </w:r>
    </w:p>
    <w:p w:rsidR="00627DCF" w:rsidRPr="001C56F9" w:rsidRDefault="00627DCF" w:rsidP="00627DCF">
      <w:pPr>
        <w:tabs>
          <w:tab w:val="right" w:pos="8789"/>
        </w:tabs>
        <w:ind w:right="-3"/>
        <w:jc w:val="both"/>
        <w:rPr>
          <w:rFonts w:cs="Arial"/>
          <w:sz w:val="18"/>
          <w:szCs w:val="18"/>
        </w:rPr>
      </w:pPr>
      <w:r w:rsidRPr="001C56F9">
        <w:rPr>
          <w:rFonts w:cs="Arial"/>
          <w:sz w:val="18"/>
          <w:szCs w:val="18"/>
        </w:rPr>
        <w:t>Para la supervisión del personal de seguridad y vigilancia, EL PRESTADOR deberá contar con vehículos con logotipo de la empresa en cada localidad en la cual se prestará el servicio, siendo estas: MEXICALI, TIJUANA, ROSARITO, ENSENADA Y TECATE, por lo que el supervisor de cada localidad deberá supervisar el desempeño eficiente de los elementos de seguridad y vigilancia en las unidades médicas y administrativas que le corresponde a su localidad.</w:t>
      </w:r>
    </w:p>
    <w:p w:rsidR="00733207" w:rsidRPr="001C56F9" w:rsidRDefault="00627DCF" w:rsidP="00A2312A">
      <w:pPr>
        <w:jc w:val="both"/>
        <w:rPr>
          <w:rFonts w:cs="Arial"/>
          <w:b/>
          <w:bCs/>
        </w:rPr>
      </w:pPr>
      <w:r w:rsidRPr="001C56F9">
        <w:rPr>
          <w:rFonts w:cs="Arial"/>
          <w:sz w:val="18"/>
          <w:szCs w:val="18"/>
        </w:rPr>
        <w:t>E</w:t>
      </w:r>
      <w:r w:rsidR="00D77CC5" w:rsidRPr="001C56F9">
        <w:rPr>
          <w:rFonts w:cs="Arial"/>
          <w:sz w:val="18"/>
          <w:szCs w:val="18"/>
        </w:rPr>
        <w:t>l prestador</w:t>
      </w:r>
      <w:r w:rsidRPr="001C56F9">
        <w:rPr>
          <w:rFonts w:cs="Arial"/>
          <w:sz w:val="18"/>
          <w:szCs w:val="18"/>
        </w:rPr>
        <w:t xml:space="preserve"> deberá presentar listado de plantilla de personal incluyendo sus datos personales y con fotografía el cual estará prestando sus servicios de seguridad privada en cada uno de los puntos requeridos en las bases, en el cual se especifique su capacitación y su validación ante la secretaria de seguridad pública.</w:t>
      </w:r>
    </w:p>
    <w:sectPr w:rsidR="00733207" w:rsidRPr="001C56F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1796"/>
    <w:multiLevelType w:val="hybridMultilevel"/>
    <w:tmpl w:val="98602B74"/>
    <w:lvl w:ilvl="0" w:tplc="61EE45E6">
      <w:start w:val="6"/>
      <w:numFmt w:val="decimal"/>
      <w:lvlText w:val="6.%1"/>
      <w:lvlJc w:val="left"/>
      <w:pPr>
        <w:tabs>
          <w:tab w:val="num" w:pos="720"/>
        </w:tabs>
        <w:ind w:left="720" w:hanging="360"/>
      </w:pPr>
      <w:rPr>
        <w:rFonts w:ascii="Arial Narrow" w:hAnsi="Arial Narrow" w:cs="Arial" w:hint="default"/>
        <w:b/>
        <w:sz w:val="18"/>
        <w:szCs w:val="18"/>
      </w:rPr>
    </w:lvl>
    <w:lvl w:ilvl="1" w:tplc="000073D9">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00019DA"/>
    <w:multiLevelType w:val="hybridMultilevel"/>
    <w:tmpl w:val="00005064"/>
    <w:lvl w:ilvl="0" w:tplc="00004D54">
      <w:start w:val="3"/>
      <w:numFmt w:val="decimal"/>
      <w:lvlText w:val="%1"/>
      <w:lvlJc w:val="left"/>
      <w:pPr>
        <w:tabs>
          <w:tab w:val="num" w:pos="720"/>
        </w:tabs>
        <w:ind w:left="720" w:hanging="360"/>
      </w:pPr>
      <w:rPr>
        <w:rFonts w:cs="Times New Roman"/>
      </w:rPr>
    </w:lvl>
    <w:lvl w:ilvl="1" w:tplc="000039CE">
      <w:start w:val="1"/>
      <w:numFmt w:val="bullet"/>
      <w:lvlText w:val="¾"/>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1F16"/>
    <w:multiLevelType w:val="hybridMultilevel"/>
    <w:tmpl w:val="3516E332"/>
    <w:lvl w:ilvl="0" w:tplc="86D04E16">
      <w:start w:val="14"/>
      <w:numFmt w:val="decimal"/>
      <w:lvlText w:val="6.%1"/>
      <w:lvlJc w:val="left"/>
      <w:pPr>
        <w:tabs>
          <w:tab w:val="num" w:pos="360"/>
        </w:tabs>
        <w:ind w:left="360" w:hanging="360"/>
      </w:pPr>
      <w:rPr>
        <w:rFonts w:ascii="Arial Narrow" w:hAnsi="Arial Narrow" w:cs="Arial" w:hint="default"/>
        <w:b/>
        <w:sz w:val="18"/>
        <w:szCs w:val="18"/>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000251F"/>
    <w:multiLevelType w:val="hybridMultilevel"/>
    <w:tmpl w:val="00001D18"/>
    <w:lvl w:ilvl="0" w:tplc="00006270">
      <w:start w:val="2"/>
      <w:numFmt w:val="decimal"/>
      <w:lvlText w:val="%1"/>
      <w:lvlJc w:val="left"/>
      <w:pPr>
        <w:tabs>
          <w:tab w:val="num" w:pos="720"/>
        </w:tabs>
        <w:ind w:left="720" w:hanging="360"/>
      </w:pPr>
      <w:rPr>
        <w:rFonts w:cs="Times New Roman"/>
      </w:rPr>
    </w:lvl>
    <w:lvl w:ilvl="1" w:tplc="00003492">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00005968"/>
    <w:multiLevelType w:val="hybridMultilevel"/>
    <w:tmpl w:val="6F186C06"/>
    <w:lvl w:ilvl="0" w:tplc="A0D8091C">
      <w:start w:val="21"/>
      <w:numFmt w:val="decimal"/>
      <w:lvlText w:val="6.%1"/>
      <w:lvlJc w:val="left"/>
      <w:pPr>
        <w:tabs>
          <w:tab w:val="num" w:pos="720"/>
        </w:tabs>
        <w:ind w:left="720" w:hanging="360"/>
      </w:pPr>
      <w:rPr>
        <w:rFonts w:cs="Times New Roman"/>
        <w:b/>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15:restartNumberingAfterBreak="0">
    <w:nsid w:val="00005C46"/>
    <w:multiLevelType w:val="hybridMultilevel"/>
    <w:tmpl w:val="0000486A"/>
    <w:lvl w:ilvl="0" w:tplc="00003004">
      <w:start w:val="1"/>
      <w:numFmt w:val="decimal"/>
      <w:lvlText w:val="6.%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15:restartNumberingAfterBreak="0">
    <w:nsid w:val="00006D69"/>
    <w:multiLevelType w:val="hybridMultilevel"/>
    <w:tmpl w:val="00006A15"/>
    <w:lvl w:ilvl="0" w:tplc="00004FF8">
      <w:start w:val="5"/>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15:restartNumberingAfterBreak="0">
    <w:nsid w:val="05165466"/>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6B90F89"/>
    <w:multiLevelType w:val="hybridMultilevel"/>
    <w:tmpl w:val="D58A866E"/>
    <w:lvl w:ilvl="0" w:tplc="0000401D">
      <w:start w:val="1"/>
      <w:numFmt w:val="bullet"/>
      <w:lvlText w:val="•"/>
      <w:lvlJc w:val="left"/>
      <w:pPr>
        <w:tabs>
          <w:tab w:val="num" w:pos="720"/>
        </w:tabs>
        <w:ind w:left="720" w:hanging="360"/>
      </w:pPr>
      <w:rPr>
        <w:rFonts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15:restartNumberingAfterBreak="0">
    <w:nsid w:val="08F60109"/>
    <w:multiLevelType w:val="hybridMultilevel"/>
    <w:tmpl w:val="E65AC93E"/>
    <w:lvl w:ilvl="0" w:tplc="0C0A0001">
      <w:start w:val="1"/>
      <w:numFmt w:val="bullet"/>
      <w:lvlText w:val=""/>
      <w:lvlJc w:val="left"/>
      <w:pPr>
        <w:ind w:left="36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0" w15:restartNumberingAfterBreak="0">
    <w:nsid w:val="0FEA3E77"/>
    <w:multiLevelType w:val="hybridMultilevel"/>
    <w:tmpl w:val="3B6637F4"/>
    <w:lvl w:ilvl="0" w:tplc="080A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1" w15:restartNumberingAfterBreak="0">
    <w:nsid w:val="140F4487"/>
    <w:multiLevelType w:val="hybridMultilevel"/>
    <w:tmpl w:val="8388583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1878592A"/>
    <w:multiLevelType w:val="hybridMultilevel"/>
    <w:tmpl w:val="B0403704"/>
    <w:lvl w:ilvl="0" w:tplc="D5CEC91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0E81A97"/>
    <w:multiLevelType w:val="hybridMultilevel"/>
    <w:tmpl w:val="833AC96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4" w15:restartNumberingAfterBreak="0">
    <w:nsid w:val="286D101C"/>
    <w:multiLevelType w:val="hybridMultilevel"/>
    <w:tmpl w:val="61DA500C"/>
    <w:lvl w:ilvl="0" w:tplc="C8841D02">
      <w:start w:val="3"/>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A651514"/>
    <w:multiLevelType w:val="hybridMultilevel"/>
    <w:tmpl w:val="AF582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D717EF4"/>
    <w:multiLevelType w:val="hybridMultilevel"/>
    <w:tmpl w:val="BDEA5336"/>
    <w:lvl w:ilvl="0" w:tplc="C6AEB562">
      <w:start w:val="1"/>
      <w:numFmt w:val="decimal"/>
      <w:lvlText w:val="%1."/>
      <w:lvlJc w:val="left"/>
      <w:pPr>
        <w:tabs>
          <w:tab w:val="num" w:pos="720"/>
        </w:tabs>
        <w:ind w:left="720" w:hanging="360"/>
      </w:pPr>
      <w:rPr>
        <w:lang w:val="es-MX"/>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1BF0E64"/>
    <w:multiLevelType w:val="hybridMultilevel"/>
    <w:tmpl w:val="9E36FA2A"/>
    <w:lvl w:ilvl="0" w:tplc="04090001">
      <w:start w:val="1"/>
      <w:numFmt w:val="bullet"/>
      <w:lvlText w:val=""/>
      <w:lvlJc w:val="left"/>
      <w:pPr>
        <w:tabs>
          <w:tab w:val="num" w:pos="790"/>
        </w:tabs>
        <w:ind w:left="790" w:hanging="360"/>
      </w:pPr>
      <w:rPr>
        <w:rFonts w:ascii="Symbol" w:hAnsi="Symbol" w:hint="default"/>
      </w:rPr>
    </w:lvl>
    <w:lvl w:ilvl="1" w:tplc="04090003" w:tentative="1">
      <w:start w:val="1"/>
      <w:numFmt w:val="bullet"/>
      <w:lvlText w:val="o"/>
      <w:lvlJc w:val="left"/>
      <w:pPr>
        <w:tabs>
          <w:tab w:val="num" w:pos="1510"/>
        </w:tabs>
        <w:ind w:left="1510" w:hanging="360"/>
      </w:pPr>
      <w:rPr>
        <w:rFonts w:ascii="Courier New" w:hAnsi="Courier New" w:hint="default"/>
      </w:rPr>
    </w:lvl>
    <w:lvl w:ilvl="2" w:tplc="04090005" w:tentative="1">
      <w:start w:val="1"/>
      <w:numFmt w:val="bullet"/>
      <w:lvlText w:val=""/>
      <w:lvlJc w:val="left"/>
      <w:pPr>
        <w:tabs>
          <w:tab w:val="num" w:pos="2230"/>
        </w:tabs>
        <w:ind w:left="2230" w:hanging="360"/>
      </w:pPr>
      <w:rPr>
        <w:rFonts w:ascii="Wingdings" w:hAnsi="Wingdings" w:hint="default"/>
      </w:rPr>
    </w:lvl>
    <w:lvl w:ilvl="3" w:tplc="04090001" w:tentative="1">
      <w:start w:val="1"/>
      <w:numFmt w:val="bullet"/>
      <w:lvlText w:val=""/>
      <w:lvlJc w:val="left"/>
      <w:pPr>
        <w:tabs>
          <w:tab w:val="num" w:pos="2950"/>
        </w:tabs>
        <w:ind w:left="2950" w:hanging="360"/>
      </w:pPr>
      <w:rPr>
        <w:rFonts w:ascii="Symbol" w:hAnsi="Symbol" w:hint="default"/>
      </w:rPr>
    </w:lvl>
    <w:lvl w:ilvl="4" w:tplc="04090003" w:tentative="1">
      <w:start w:val="1"/>
      <w:numFmt w:val="bullet"/>
      <w:lvlText w:val="o"/>
      <w:lvlJc w:val="left"/>
      <w:pPr>
        <w:tabs>
          <w:tab w:val="num" w:pos="3670"/>
        </w:tabs>
        <w:ind w:left="3670" w:hanging="360"/>
      </w:pPr>
      <w:rPr>
        <w:rFonts w:ascii="Courier New" w:hAnsi="Courier New" w:hint="default"/>
      </w:rPr>
    </w:lvl>
    <w:lvl w:ilvl="5" w:tplc="04090005" w:tentative="1">
      <w:start w:val="1"/>
      <w:numFmt w:val="bullet"/>
      <w:lvlText w:val=""/>
      <w:lvlJc w:val="left"/>
      <w:pPr>
        <w:tabs>
          <w:tab w:val="num" w:pos="4390"/>
        </w:tabs>
        <w:ind w:left="4390" w:hanging="360"/>
      </w:pPr>
      <w:rPr>
        <w:rFonts w:ascii="Wingdings" w:hAnsi="Wingdings" w:hint="default"/>
      </w:rPr>
    </w:lvl>
    <w:lvl w:ilvl="6" w:tplc="04090001" w:tentative="1">
      <w:start w:val="1"/>
      <w:numFmt w:val="bullet"/>
      <w:lvlText w:val=""/>
      <w:lvlJc w:val="left"/>
      <w:pPr>
        <w:tabs>
          <w:tab w:val="num" w:pos="5110"/>
        </w:tabs>
        <w:ind w:left="5110" w:hanging="360"/>
      </w:pPr>
      <w:rPr>
        <w:rFonts w:ascii="Symbol" w:hAnsi="Symbol" w:hint="default"/>
      </w:rPr>
    </w:lvl>
    <w:lvl w:ilvl="7" w:tplc="04090003" w:tentative="1">
      <w:start w:val="1"/>
      <w:numFmt w:val="bullet"/>
      <w:lvlText w:val="o"/>
      <w:lvlJc w:val="left"/>
      <w:pPr>
        <w:tabs>
          <w:tab w:val="num" w:pos="5830"/>
        </w:tabs>
        <w:ind w:left="5830" w:hanging="360"/>
      </w:pPr>
      <w:rPr>
        <w:rFonts w:ascii="Courier New" w:hAnsi="Courier New" w:hint="default"/>
      </w:rPr>
    </w:lvl>
    <w:lvl w:ilvl="8" w:tplc="04090005" w:tentative="1">
      <w:start w:val="1"/>
      <w:numFmt w:val="bullet"/>
      <w:lvlText w:val=""/>
      <w:lvlJc w:val="left"/>
      <w:pPr>
        <w:tabs>
          <w:tab w:val="num" w:pos="6550"/>
        </w:tabs>
        <w:ind w:left="6550" w:hanging="360"/>
      </w:pPr>
      <w:rPr>
        <w:rFonts w:ascii="Wingdings" w:hAnsi="Wingdings" w:hint="default"/>
      </w:rPr>
    </w:lvl>
  </w:abstractNum>
  <w:abstractNum w:abstractNumId="18" w15:restartNumberingAfterBreak="0">
    <w:nsid w:val="44594C0A"/>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7CA5D5D"/>
    <w:multiLevelType w:val="hybridMultilevel"/>
    <w:tmpl w:val="EA8A4AD8"/>
    <w:lvl w:ilvl="0" w:tplc="367454F4">
      <w:start w:val="7"/>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370317"/>
    <w:multiLevelType w:val="hybridMultilevel"/>
    <w:tmpl w:val="BBB8391C"/>
    <w:lvl w:ilvl="0" w:tplc="080A0017">
      <w:start w:val="3"/>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1" w15:restartNumberingAfterBreak="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EC8246A"/>
    <w:multiLevelType w:val="hybridMultilevel"/>
    <w:tmpl w:val="EF543216"/>
    <w:lvl w:ilvl="0" w:tplc="04090001">
      <w:start w:val="1"/>
      <w:numFmt w:val="bullet"/>
      <w:lvlText w:val=""/>
      <w:lvlJc w:val="left"/>
      <w:pPr>
        <w:tabs>
          <w:tab w:val="num" w:pos="360"/>
        </w:tabs>
        <w:ind w:left="360" w:hanging="360"/>
      </w:pPr>
      <w:rPr>
        <w:rFonts w:ascii="Symbol" w:hAnsi="Symbol" w:hint="default"/>
      </w:rPr>
    </w:lvl>
    <w:lvl w:ilvl="1" w:tplc="080A0003" w:tentative="1">
      <w:start w:val="1"/>
      <w:numFmt w:val="bullet"/>
      <w:lvlText w:val="o"/>
      <w:lvlJc w:val="left"/>
      <w:pPr>
        <w:ind w:left="720" w:hanging="360"/>
      </w:pPr>
      <w:rPr>
        <w:rFonts w:ascii="Courier New" w:hAnsi="Courier New" w:cs="Courier New" w:hint="default"/>
      </w:rPr>
    </w:lvl>
    <w:lvl w:ilvl="2" w:tplc="080A0005" w:tentative="1">
      <w:start w:val="1"/>
      <w:numFmt w:val="bullet"/>
      <w:lvlText w:val=""/>
      <w:lvlJc w:val="left"/>
      <w:pPr>
        <w:ind w:left="1440" w:hanging="360"/>
      </w:pPr>
      <w:rPr>
        <w:rFonts w:ascii="Wingdings" w:hAnsi="Wingdings" w:hint="default"/>
      </w:rPr>
    </w:lvl>
    <w:lvl w:ilvl="3" w:tplc="080A0001" w:tentative="1">
      <w:start w:val="1"/>
      <w:numFmt w:val="bullet"/>
      <w:lvlText w:val=""/>
      <w:lvlJc w:val="left"/>
      <w:pPr>
        <w:ind w:left="2160" w:hanging="360"/>
      </w:pPr>
      <w:rPr>
        <w:rFonts w:ascii="Symbol" w:hAnsi="Symbol" w:hint="default"/>
      </w:rPr>
    </w:lvl>
    <w:lvl w:ilvl="4" w:tplc="080A0003" w:tentative="1">
      <w:start w:val="1"/>
      <w:numFmt w:val="bullet"/>
      <w:lvlText w:val="o"/>
      <w:lvlJc w:val="left"/>
      <w:pPr>
        <w:ind w:left="2880" w:hanging="360"/>
      </w:pPr>
      <w:rPr>
        <w:rFonts w:ascii="Courier New" w:hAnsi="Courier New" w:cs="Courier New" w:hint="default"/>
      </w:rPr>
    </w:lvl>
    <w:lvl w:ilvl="5" w:tplc="080A0005" w:tentative="1">
      <w:start w:val="1"/>
      <w:numFmt w:val="bullet"/>
      <w:lvlText w:val=""/>
      <w:lvlJc w:val="left"/>
      <w:pPr>
        <w:ind w:left="3600" w:hanging="360"/>
      </w:pPr>
      <w:rPr>
        <w:rFonts w:ascii="Wingdings" w:hAnsi="Wingdings" w:hint="default"/>
      </w:rPr>
    </w:lvl>
    <w:lvl w:ilvl="6" w:tplc="080A0001" w:tentative="1">
      <w:start w:val="1"/>
      <w:numFmt w:val="bullet"/>
      <w:lvlText w:val=""/>
      <w:lvlJc w:val="left"/>
      <w:pPr>
        <w:ind w:left="4320" w:hanging="360"/>
      </w:pPr>
      <w:rPr>
        <w:rFonts w:ascii="Symbol" w:hAnsi="Symbol" w:hint="default"/>
      </w:rPr>
    </w:lvl>
    <w:lvl w:ilvl="7" w:tplc="080A0003" w:tentative="1">
      <w:start w:val="1"/>
      <w:numFmt w:val="bullet"/>
      <w:lvlText w:val="o"/>
      <w:lvlJc w:val="left"/>
      <w:pPr>
        <w:ind w:left="5040" w:hanging="360"/>
      </w:pPr>
      <w:rPr>
        <w:rFonts w:ascii="Courier New" w:hAnsi="Courier New" w:cs="Courier New" w:hint="default"/>
      </w:rPr>
    </w:lvl>
    <w:lvl w:ilvl="8" w:tplc="080A0005" w:tentative="1">
      <w:start w:val="1"/>
      <w:numFmt w:val="bullet"/>
      <w:lvlText w:val=""/>
      <w:lvlJc w:val="left"/>
      <w:pPr>
        <w:ind w:left="5760" w:hanging="360"/>
      </w:pPr>
      <w:rPr>
        <w:rFonts w:ascii="Wingdings" w:hAnsi="Wingdings" w:hint="default"/>
      </w:rPr>
    </w:lvl>
  </w:abstractNum>
  <w:abstractNum w:abstractNumId="23" w15:restartNumberingAfterBreak="0">
    <w:nsid w:val="51846BA0"/>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2BA6766"/>
    <w:multiLevelType w:val="hybridMultilevel"/>
    <w:tmpl w:val="EE04B434"/>
    <w:lvl w:ilvl="0" w:tplc="0C0A000F">
      <w:start w:val="1"/>
      <w:numFmt w:val="decimal"/>
      <w:lvlText w:val="%1."/>
      <w:lvlJc w:val="left"/>
      <w:pPr>
        <w:ind w:left="1494"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25" w15:restartNumberingAfterBreak="0">
    <w:nsid w:val="54370CE2"/>
    <w:multiLevelType w:val="hybridMultilevel"/>
    <w:tmpl w:val="B4E2F6F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6" w15:restartNumberingAfterBreak="0">
    <w:nsid w:val="58B619B8"/>
    <w:multiLevelType w:val="hybridMultilevel"/>
    <w:tmpl w:val="B9D60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1C5E05"/>
    <w:multiLevelType w:val="hybridMultilevel"/>
    <w:tmpl w:val="E6DAEC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5A040CFD"/>
    <w:multiLevelType w:val="hybridMultilevel"/>
    <w:tmpl w:val="73B8E82A"/>
    <w:lvl w:ilvl="0" w:tplc="080A0001">
      <w:start w:val="1"/>
      <w:numFmt w:val="bullet"/>
      <w:lvlText w:val=""/>
      <w:lvlJc w:val="left"/>
      <w:pPr>
        <w:ind w:left="720" w:hanging="360"/>
      </w:pPr>
      <w:rPr>
        <w:rFonts w:ascii="Symbol" w:hAnsi="Symbol" w:hint="default"/>
      </w:rPr>
    </w:lvl>
    <w:lvl w:ilvl="1" w:tplc="0000401D">
      <w:start w:val="1"/>
      <w:numFmt w:val="bullet"/>
      <w:lvlText w:val="•"/>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B510664"/>
    <w:multiLevelType w:val="hybridMultilevel"/>
    <w:tmpl w:val="B2A613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5D5C61C8"/>
    <w:multiLevelType w:val="hybridMultilevel"/>
    <w:tmpl w:val="BCA0BDD2"/>
    <w:lvl w:ilvl="0" w:tplc="0409000F">
      <w:start w:val="1"/>
      <w:numFmt w:val="decimal"/>
      <w:lvlText w:val="%1."/>
      <w:lvlJc w:val="left"/>
      <w:pPr>
        <w:tabs>
          <w:tab w:val="num" w:pos="360"/>
        </w:tabs>
        <w:ind w:left="360" w:hanging="360"/>
      </w:pPr>
    </w:lvl>
    <w:lvl w:ilvl="1" w:tplc="DCB6CA90">
      <w:start w:val="1"/>
      <w:numFmt w:val="upperLetter"/>
      <w:lvlText w:val="%2."/>
      <w:lvlJc w:val="left"/>
      <w:pPr>
        <w:tabs>
          <w:tab w:val="num" w:pos="1080"/>
        </w:tabs>
        <w:ind w:left="1080" w:hanging="360"/>
      </w:pPr>
      <w:rPr>
        <w:color w:val="auto"/>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1" w15:restartNumberingAfterBreak="0">
    <w:nsid w:val="60810485"/>
    <w:multiLevelType w:val="hybridMultilevel"/>
    <w:tmpl w:val="0CDE21A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2EA65C8"/>
    <w:multiLevelType w:val="hybridMultilevel"/>
    <w:tmpl w:val="66706334"/>
    <w:lvl w:ilvl="0" w:tplc="2CDC388C">
      <w:start w:val="1"/>
      <w:numFmt w:val="upperLetter"/>
      <w:lvlText w:val="%1."/>
      <w:lvlJc w:val="left"/>
      <w:pPr>
        <w:ind w:left="720" w:hanging="360"/>
      </w:pPr>
      <w:rPr>
        <w:rFonts w:ascii="Arial Narrow" w:hAnsi="Arial Narrow" w:cs="Arial" w:hint="default"/>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D1E558D"/>
    <w:multiLevelType w:val="hybridMultilevel"/>
    <w:tmpl w:val="8F88F0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700418B2"/>
    <w:multiLevelType w:val="hybridMultilevel"/>
    <w:tmpl w:val="11B0D7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22074C1"/>
    <w:multiLevelType w:val="hybridMultilevel"/>
    <w:tmpl w:val="DAA8DF74"/>
    <w:lvl w:ilvl="0" w:tplc="0409000F">
      <w:start w:val="1"/>
      <w:numFmt w:val="decimal"/>
      <w:lvlText w:val="%1."/>
      <w:lvlJc w:val="left"/>
      <w:pPr>
        <w:tabs>
          <w:tab w:val="num" w:pos="720"/>
        </w:tabs>
        <w:ind w:left="720" w:hanging="360"/>
      </w:pPr>
    </w:lvl>
    <w:lvl w:ilvl="1" w:tplc="0C0A0003">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6"/>
  </w:num>
  <w:num w:numId="4">
    <w:abstractNumId w:val="5"/>
  </w:num>
  <w:num w:numId="5">
    <w:abstractNumId w:val="0"/>
  </w:num>
  <w:num w:numId="6">
    <w:abstractNumId w:val="2"/>
  </w:num>
  <w:num w:numId="7">
    <w:abstractNumId w:val="4"/>
  </w:num>
  <w:num w:numId="8">
    <w:abstractNumId w:val="26"/>
  </w:num>
  <w:num w:numId="9">
    <w:abstractNumId w:val="32"/>
  </w:num>
  <w:num w:numId="10">
    <w:abstractNumId w:val="8"/>
  </w:num>
  <w:num w:numId="11">
    <w:abstractNumId w:val="28"/>
  </w:num>
  <w:num w:numId="12">
    <w:abstractNumId w:val="19"/>
  </w:num>
  <w:num w:numId="1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9"/>
  </w:num>
  <w:num w:numId="16">
    <w:abstractNumId w:val="30"/>
  </w:num>
  <w:num w:numId="17">
    <w:abstractNumId w:val="17"/>
  </w:num>
  <w:num w:numId="18">
    <w:abstractNumId w:val="11"/>
  </w:num>
  <w:num w:numId="19">
    <w:abstractNumId w:val="27"/>
  </w:num>
  <w:num w:numId="20">
    <w:abstractNumId w:val="14"/>
  </w:num>
  <w:num w:numId="21">
    <w:abstractNumId w:val="12"/>
  </w:num>
  <w:num w:numId="22">
    <w:abstractNumId w:val="31"/>
  </w:num>
  <w:num w:numId="23">
    <w:abstractNumId w:val="13"/>
  </w:num>
  <w:num w:numId="24">
    <w:abstractNumId w:val="15"/>
  </w:num>
  <w:num w:numId="25">
    <w:abstractNumId w:val="22"/>
  </w:num>
  <w:num w:numId="26">
    <w:abstractNumId w:val="35"/>
  </w:num>
  <w:num w:numId="27">
    <w:abstractNumId w:val="7"/>
  </w:num>
  <w:num w:numId="28">
    <w:abstractNumId w:val="16"/>
  </w:num>
  <w:num w:numId="29">
    <w:abstractNumId w:val="18"/>
  </w:num>
  <w:num w:numId="30">
    <w:abstractNumId w:val="34"/>
  </w:num>
  <w:num w:numId="31">
    <w:abstractNumId w:val="23"/>
  </w:num>
  <w:num w:numId="32">
    <w:abstractNumId w:val="33"/>
  </w:num>
  <w:num w:numId="33">
    <w:abstractNumId w:val="10"/>
  </w:num>
  <w:num w:numId="3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2EB"/>
    <w:rsid w:val="001C56F9"/>
    <w:rsid w:val="002F202D"/>
    <w:rsid w:val="00436B62"/>
    <w:rsid w:val="00463DD3"/>
    <w:rsid w:val="00627DCF"/>
    <w:rsid w:val="006701E3"/>
    <w:rsid w:val="00733207"/>
    <w:rsid w:val="008156A8"/>
    <w:rsid w:val="0090453D"/>
    <w:rsid w:val="009307E3"/>
    <w:rsid w:val="00957485"/>
    <w:rsid w:val="00A2312A"/>
    <w:rsid w:val="00B422EB"/>
    <w:rsid w:val="00BF3ACC"/>
    <w:rsid w:val="00CB60D9"/>
    <w:rsid w:val="00D77CC5"/>
    <w:rsid w:val="00E115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4:docId w14:val="245CAE1D"/>
  <w15:chartTrackingRefBased/>
  <w15:docId w15:val="{6198E10B-52A7-4E03-BC0E-027086D00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B422EB"/>
    <w:pPr>
      <w:keepNext/>
      <w:spacing w:after="0" w:line="240" w:lineRule="auto"/>
      <w:ind w:right="720"/>
      <w:jc w:val="right"/>
      <w:outlineLvl w:val="0"/>
    </w:pPr>
    <w:rPr>
      <w:rFonts w:ascii="Tahoma" w:eastAsia="SimSun" w:hAnsi="Tahoma" w:cs="Times New Roman"/>
      <w:b/>
      <w:i/>
      <w:sz w:val="20"/>
      <w:szCs w:val="20"/>
      <w:u w:val="single"/>
      <w:lang w:val="x-none" w:eastAsia="x-none"/>
    </w:rPr>
  </w:style>
  <w:style w:type="paragraph" w:styleId="Heading2">
    <w:name w:val="heading 2"/>
    <w:basedOn w:val="Normal"/>
    <w:next w:val="Normal"/>
    <w:link w:val="Heading2Char"/>
    <w:qFormat/>
    <w:rsid w:val="00B422EB"/>
    <w:pPr>
      <w:keepNext/>
      <w:spacing w:before="240" w:after="60" w:line="276" w:lineRule="auto"/>
      <w:outlineLvl w:val="1"/>
    </w:pPr>
    <w:rPr>
      <w:rFonts w:ascii="Cambria" w:eastAsia="Times New Roman" w:hAnsi="Cambria" w:cs="Times New Roman"/>
      <w:b/>
      <w:bCs/>
      <w:i/>
      <w:iCs/>
      <w:sz w:val="28"/>
      <w:szCs w:val="28"/>
      <w:lang w:val="x-none" w:eastAsia="x-none"/>
    </w:rPr>
  </w:style>
  <w:style w:type="paragraph" w:styleId="Heading4">
    <w:name w:val="heading 4"/>
    <w:basedOn w:val="Normal"/>
    <w:next w:val="Normal"/>
    <w:link w:val="Heading4Char"/>
    <w:qFormat/>
    <w:rsid w:val="00B422EB"/>
    <w:pPr>
      <w:keepNext/>
      <w:spacing w:after="0" w:line="240" w:lineRule="auto"/>
      <w:ind w:right="-18"/>
      <w:jc w:val="center"/>
      <w:outlineLvl w:val="3"/>
    </w:pPr>
    <w:rPr>
      <w:rFonts w:ascii="Tahoma" w:eastAsia="SimSun" w:hAnsi="Tahoma" w:cs="Times New Roman"/>
      <w:b/>
      <w:sz w:val="18"/>
      <w:szCs w:val="20"/>
      <w:lang w:val="x-none" w:eastAsia="x-none"/>
    </w:rPr>
  </w:style>
  <w:style w:type="paragraph" w:styleId="Heading9">
    <w:name w:val="heading 9"/>
    <w:basedOn w:val="Normal"/>
    <w:next w:val="Normal"/>
    <w:link w:val="Heading9Char"/>
    <w:qFormat/>
    <w:rsid w:val="00627DCF"/>
    <w:pPr>
      <w:spacing w:before="240" w:after="60" w:line="240" w:lineRule="auto"/>
      <w:outlineLvl w:val="8"/>
    </w:pPr>
    <w:rPr>
      <w:rFonts w:ascii="Arial" w:eastAsia="Times New Roman" w:hAnsi="Arial" w:cs="Arial"/>
      <w:lang w:val="es-ES"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422EB"/>
    <w:rPr>
      <w:rFonts w:ascii="Tahoma" w:eastAsia="SimSun" w:hAnsi="Tahoma" w:cs="Times New Roman"/>
      <w:b/>
      <w:i/>
      <w:sz w:val="20"/>
      <w:szCs w:val="20"/>
      <w:u w:val="single"/>
      <w:lang w:val="x-none" w:eastAsia="x-none"/>
    </w:rPr>
  </w:style>
  <w:style w:type="character" w:customStyle="1" w:styleId="Heading2Char">
    <w:name w:val="Heading 2 Char"/>
    <w:basedOn w:val="DefaultParagraphFont"/>
    <w:link w:val="Heading2"/>
    <w:rsid w:val="00B422EB"/>
    <w:rPr>
      <w:rFonts w:ascii="Cambria" w:eastAsia="Times New Roman" w:hAnsi="Cambria" w:cs="Times New Roman"/>
      <w:b/>
      <w:bCs/>
      <w:i/>
      <w:iCs/>
      <w:sz w:val="28"/>
      <w:szCs w:val="28"/>
      <w:lang w:val="x-none" w:eastAsia="x-none"/>
    </w:rPr>
  </w:style>
  <w:style w:type="character" w:customStyle="1" w:styleId="Heading4Char">
    <w:name w:val="Heading 4 Char"/>
    <w:basedOn w:val="DefaultParagraphFont"/>
    <w:link w:val="Heading4"/>
    <w:rsid w:val="00B422EB"/>
    <w:rPr>
      <w:rFonts w:ascii="Tahoma" w:eastAsia="SimSun" w:hAnsi="Tahoma" w:cs="Times New Roman"/>
      <w:b/>
      <w:sz w:val="18"/>
      <w:szCs w:val="20"/>
      <w:lang w:val="x-none" w:eastAsia="x-none"/>
    </w:rPr>
  </w:style>
  <w:style w:type="paragraph" w:styleId="Header">
    <w:name w:val="header"/>
    <w:basedOn w:val="Normal"/>
    <w:link w:val="HeaderChar"/>
    <w:unhideWhenUsed/>
    <w:rsid w:val="00B422EB"/>
    <w:pPr>
      <w:tabs>
        <w:tab w:val="center" w:pos="4419"/>
        <w:tab w:val="right" w:pos="8838"/>
      </w:tabs>
      <w:spacing w:after="200" w:line="276" w:lineRule="auto"/>
    </w:pPr>
    <w:rPr>
      <w:rFonts w:ascii="Calibri" w:eastAsia="Times New Roman" w:hAnsi="Calibri" w:cs="Times New Roman"/>
      <w:sz w:val="20"/>
      <w:szCs w:val="20"/>
      <w:lang w:val="x-none" w:eastAsia="x-none"/>
    </w:rPr>
  </w:style>
  <w:style w:type="character" w:customStyle="1" w:styleId="HeaderChar">
    <w:name w:val="Header Char"/>
    <w:basedOn w:val="DefaultParagraphFont"/>
    <w:link w:val="Header"/>
    <w:rsid w:val="00B422EB"/>
    <w:rPr>
      <w:rFonts w:ascii="Calibri" w:eastAsia="Times New Roman" w:hAnsi="Calibri" w:cs="Times New Roman"/>
      <w:sz w:val="20"/>
      <w:szCs w:val="20"/>
      <w:lang w:val="x-none" w:eastAsia="x-none"/>
    </w:rPr>
  </w:style>
  <w:style w:type="paragraph" w:styleId="Footer">
    <w:name w:val="footer"/>
    <w:basedOn w:val="Normal"/>
    <w:link w:val="FooterChar"/>
    <w:unhideWhenUsed/>
    <w:rsid w:val="00B422EB"/>
    <w:pPr>
      <w:tabs>
        <w:tab w:val="center" w:pos="4419"/>
        <w:tab w:val="right" w:pos="8838"/>
      </w:tabs>
      <w:spacing w:after="200" w:line="276" w:lineRule="auto"/>
    </w:pPr>
    <w:rPr>
      <w:rFonts w:ascii="Calibri" w:eastAsia="Times New Roman" w:hAnsi="Calibri" w:cs="Times New Roman"/>
      <w:sz w:val="20"/>
      <w:szCs w:val="20"/>
      <w:lang w:val="x-none" w:eastAsia="x-none"/>
    </w:rPr>
  </w:style>
  <w:style w:type="character" w:customStyle="1" w:styleId="FooterChar">
    <w:name w:val="Footer Char"/>
    <w:basedOn w:val="DefaultParagraphFont"/>
    <w:link w:val="Footer"/>
    <w:rsid w:val="00B422EB"/>
    <w:rPr>
      <w:rFonts w:ascii="Calibri" w:eastAsia="Times New Roman" w:hAnsi="Calibri" w:cs="Times New Roman"/>
      <w:sz w:val="20"/>
      <w:szCs w:val="20"/>
      <w:lang w:val="x-none" w:eastAsia="x-none"/>
    </w:rPr>
  </w:style>
  <w:style w:type="paragraph" w:customStyle="1" w:styleId="Listavistosa-nfasis11">
    <w:name w:val="Lista vistosa - Énfasis 11"/>
    <w:basedOn w:val="Normal"/>
    <w:qFormat/>
    <w:rsid w:val="00B422EB"/>
    <w:pPr>
      <w:spacing w:after="200" w:line="276" w:lineRule="auto"/>
      <w:ind w:left="708"/>
    </w:pPr>
    <w:rPr>
      <w:rFonts w:ascii="Calibri" w:eastAsia="Times New Roman" w:hAnsi="Calibri" w:cs="Times New Roman"/>
      <w:lang w:eastAsia="es-MX"/>
    </w:rPr>
  </w:style>
  <w:style w:type="paragraph" w:styleId="ListParagraph">
    <w:name w:val="List Paragraph"/>
    <w:basedOn w:val="Normal"/>
    <w:uiPriority w:val="34"/>
    <w:qFormat/>
    <w:rsid w:val="00B422EB"/>
    <w:pPr>
      <w:spacing w:after="200" w:line="276" w:lineRule="auto"/>
      <w:ind w:left="708"/>
    </w:pPr>
    <w:rPr>
      <w:rFonts w:ascii="Calibri" w:eastAsia="Times New Roman" w:hAnsi="Calibri" w:cs="Times New Roman"/>
      <w:lang w:eastAsia="es-MX"/>
    </w:rPr>
  </w:style>
  <w:style w:type="table" w:styleId="TableGrid">
    <w:name w:val="Table Grid"/>
    <w:basedOn w:val="TableNormal"/>
    <w:rsid w:val="00B422EB"/>
    <w:pPr>
      <w:spacing w:after="0" w:line="240" w:lineRule="auto"/>
    </w:pPr>
    <w:rPr>
      <w:rFonts w:ascii="Calibri" w:eastAsia="Times New Roman"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unhideWhenUsed/>
    <w:rsid w:val="00B422EB"/>
    <w:pPr>
      <w:spacing w:after="0" w:line="240" w:lineRule="auto"/>
    </w:pPr>
    <w:rPr>
      <w:rFonts w:ascii="Tahoma" w:eastAsia="Times New Roman" w:hAnsi="Tahoma" w:cs="Times New Roman"/>
      <w:sz w:val="16"/>
      <w:szCs w:val="16"/>
      <w:lang w:eastAsia="es-MX"/>
    </w:rPr>
  </w:style>
  <w:style w:type="character" w:customStyle="1" w:styleId="BalloonTextChar">
    <w:name w:val="Balloon Text Char"/>
    <w:basedOn w:val="DefaultParagraphFont"/>
    <w:link w:val="BalloonText"/>
    <w:semiHidden/>
    <w:rsid w:val="00B422EB"/>
    <w:rPr>
      <w:rFonts w:ascii="Tahoma" w:eastAsia="Times New Roman" w:hAnsi="Tahoma" w:cs="Times New Roman"/>
      <w:sz w:val="16"/>
      <w:szCs w:val="16"/>
      <w:lang w:eastAsia="es-MX"/>
    </w:rPr>
  </w:style>
  <w:style w:type="paragraph" w:styleId="Title">
    <w:name w:val="Title"/>
    <w:basedOn w:val="Normal"/>
    <w:link w:val="TitleChar"/>
    <w:qFormat/>
    <w:rsid w:val="00B422EB"/>
    <w:pPr>
      <w:spacing w:after="0" w:line="240" w:lineRule="auto"/>
      <w:ind w:right="720"/>
      <w:jc w:val="center"/>
      <w:outlineLvl w:val="0"/>
    </w:pPr>
    <w:rPr>
      <w:rFonts w:ascii="Tahoma" w:eastAsia="SimSun" w:hAnsi="Tahoma" w:cs="Times New Roman"/>
      <w:b/>
      <w:sz w:val="19"/>
      <w:szCs w:val="20"/>
      <w:lang w:val="x-none" w:eastAsia="x-none"/>
    </w:rPr>
  </w:style>
  <w:style w:type="character" w:customStyle="1" w:styleId="TitleChar">
    <w:name w:val="Title Char"/>
    <w:basedOn w:val="DefaultParagraphFont"/>
    <w:link w:val="Title"/>
    <w:rsid w:val="00B422EB"/>
    <w:rPr>
      <w:rFonts w:ascii="Tahoma" w:eastAsia="SimSun" w:hAnsi="Tahoma" w:cs="Times New Roman"/>
      <w:b/>
      <w:sz w:val="19"/>
      <w:szCs w:val="20"/>
      <w:lang w:val="x-none" w:eastAsia="x-none"/>
    </w:rPr>
  </w:style>
  <w:style w:type="character" w:styleId="Hyperlink">
    <w:name w:val="Hyperlink"/>
    <w:rsid w:val="00B422EB"/>
    <w:rPr>
      <w:color w:val="0000FF"/>
      <w:u w:val="single"/>
    </w:rPr>
  </w:style>
  <w:style w:type="paragraph" w:customStyle="1" w:styleId="xl26">
    <w:name w:val="xl26"/>
    <w:basedOn w:val="Normal"/>
    <w:rsid w:val="00B422EB"/>
    <w:pPr>
      <w:spacing w:before="100" w:beforeAutospacing="1" w:after="100" w:afterAutospacing="1" w:line="240" w:lineRule="auto"/>
    </w:pPr>
    <w:rPr>
      <w:rFonts w:ascii="Arial" w:eastAsia="Arial Unicode MS" w:hAnsi="Arial" w:cs="Arial"/>
      <w:b/>
      <w:bCs/>
      <w:sz w:val="16"/>
      <w:szCs w:val="16"/>
    </w:rPr>
  </w:style>
  <w:style w:type="paragraph" w:customStyle="1" w:styleId="2">
    <w:name w:val="2"/>
    <w:basedOn w:val="Normal"/>
    <w:rsid w:val="00733207"/>
    <w:pPr>
      <w:spacing w:after="0" w:line="240" w:lineRule="auto"/>
      <w:ind w:left="864"/>
      <w:jc w:val="both"/>
    </w:pPr>
    <w:rPr>
      <w:rFonts w:ascii="AvantGarde" w:eastAsia="Times New Roman" w:hAnsi="AvantGarde" w:cs="Times New Roman"/>
      <w:sz w:val="20"/>
      <w:szCs w:val="20"/>
      <w:lang w:val="es-ES"/>
    </w:rPr>
  </w:style>
  <w:style w:type="paragraph" w:styleId="BodyText">
    <w:name w:val="Body Text"/>
    <w:basedOn w:val="Normal"/>
    <w:link w:val="BodyTextChar"/>
    <w:rsid w:val="00733207"/>
    <w:pPr>
      <w:spacing w:after="0" w:line="240" w:lineRule="auto"/>
      <w:jc w:val="center"/>
    </w:pPr>
    <w:rPr>
      <w:rFonts w:ascii="Times New Roman" w:eastAsia="Times New Roman" w:hAnsi="Times New Roman" w:cs="Times New Roman"/>
      <w:b/>
      <w:sz w:val="44"/>
      <w:szCs w:val="20"/>
      <w:lang w:val="es-ES"/>
    </w:rPr>
  </w:style>
  <w:style w:type="character" w:customStyle="1" w:styleId="BodyTextChar">
    <w:name w:val="Body Text Char"/>
    <w:basedOn w:val="DefaultParagraphFont"/>
    <w:link w:val="BodyText"/>
    <w:rsid w:val="00733207"/>
    <w:rPr>
      <w:rFonts w:ascii="Times New Roman" w:eastAsia="Times New Roman" w:hAnsi="Times New Roman" w:cs="Times New Roman"/>
      <w:b/>
      <w:sz w:val="44"/>
      <w:szCs w:val="20"/>
      <w:lang w:val="es-ES"/>
    </w:rPr>
  </w:style>
  <w:style w:type="character" w:customStyle="1" w:styleId="Heading9Char">
    <w:name w:val="Heading 9 Char"/>
    <w:basedOn w:val="DefaultParagraphFont"/>
    <w:link w:val="Heading9"/>
    <w:rsid w:val="00627DCF"/>
    <w:rPr>
      <w:rFonts w:ascii="Arial" w:eastAsia="Times New Roman" w:hAnsi="Arial" w:cs="Arial"/>
      <w:lang w:val="es-ES" w:eastAsia="es-ES"/>
    </w:rPr>
  </w:style>
  <w:style w:type="paragraph" w:customStyle="1" w:styleId="1">
    <w:name w:val="1"/>
    <w:basedOn w:val="Normal"/>
    <w:link w:val="1Char"/>
    <w:rsid w:val="00627DCF"/>
    <w:pPr>
      <w:spacing w:after="0" w:line="240" w:lineRule="auto"/>
    </w:pPr>
    <w:rPr>
      <w:rFonts w:ascii="AvantGarde" w:eastAsia="Times New Roman" w:hAnsi="AvantGarde" w:cs="Times New Roman"/>
      <w:b/>
      <w:sz w:val="20"/>
      <w:szCs w:val="20"/>
      <w:lang w:val="es-ES_tradnl"/>
    </w:rPr>
  </w:style>
  <w:style w:type="paragraph" w:customStyle="1" w:styleId="3">
    <w:name w:val="3"/>
    <w:basedOn w:val="2"/>
    <w:rsid w:val="00627DCF"/>
    <w:pPr>
      <w:ind w:left="1440" w:hanging="288"/>
    </w:pPr>
    <w:rPr>
      <w:lang w:val="es-ES_tradnl"/>
    </w:rPr>
  </w:style>
  <w:style w:type="paragraph" w:styleId="BodyText3">
    <w:name w:val="Body Text 3"/>
    <w:basedOn w:val="Normal"/>
    <w:link w:val="BodyText3Char"/>
    <w:rsid w:val="00627DCF"/>
    <w:pPr>
      <w:spacing w:after="120" w:line="240" w:lineRule="auto"/>
    </w:pPr>
    <w:rPr>
      <w:rFonts w:ascii="Times New Roman" w:eastAsia="Times New Roman" w:hAnsi="Times New Roman" w:cs="Times New Roman"/>
      <w:sz w:val="16"/>
      <w:szCs w:val="16"/>
      <w:lang w:val="es-ES" w:eastAsia="es-ES"/>
    </w:rPr>
  </w:style>
  <w:style w:type="character" w:customStyle="1" w:styleId="BodyText3Char">
    <w:name w:val="Body Text 3 Char"/>
    <w:basedOn w:val="DefaultParagraphFont"/>
    <w:link w:val="BodyText3"/>
    <w:rsid w:val="00627DCF"/>
    <w:rPr>
      <w:rFonts w:ascii="Times New Roman" w:eastAsia="Times New Roman" w:hAnsi="Times New Roman" w:cs="Times New Roman"/>
      <w:sz w:val="16"/>
      <w:szCs w:val="16"/>
      <w:lang w:val="es-ES" w:eastAsia="es-ES"/>
    </w:rPr>
  </w:style>
  <w:style w:type="paragraph" w:customStyle="1" w:styleId="LEYES">
    <w:name w:val="LEYES"/>
    <w:basedOn w:val="Normal"/>
    <w:rsid w:val="00627DCF"/>
    <w:pPr>
      <w:spacing w:before="240" w:after="240" w:line="240" w:lineRule="auto"/>
      <w:ind w:firstLine="720"/>
      <w:jc w:val="both"/>
    </w:pPr>
    <w:rPr>
      <w:rFonts w:ascii="Times New Roman" w:eastAsia="Times New Roman" w:hAnsi="Times New Roman" w:cs="Times New Roman"/>
      <w:sz w:val="24"/>
      <w:szCs w:val="20"/>
      <w:lang w:val="es-ES" w:eastAsia="es-ES"/>
    </w:rPr>
  </w:style>
  <w:style w:type="character" w:customStyle="1" w:styleId="1Char">
    <w:name w:val="1 Char"/>
    <w:link w:val="1"/>
    <w:rsid w:val="00627DCF"/>
    <w:rPr>
      <w:rFonts w:ascii="AvantGarde" w:eastAsia="Times New Roman" w:hAnsi="AvantGarde" w:cs="Times New Roman"/>
      <w:b/>
      <w:sz w:val="20"/>
      <w:szCs w:val="20"/>
      <w:lang w:val="es-ES_tradnl"/>
    </w:rPr>
  </w:style>
  <w:style w:type="paragraph" w:styleId="Subtitle">
    <w:name w:val="Subtitle"/>
    <w:basedOn w:val="Normal"/>
    <w:link w:val="SubtitleChar"/>
    <w:uiPriority w:val="11"/>
    <w:qFormat/>
    <w:rsid w:val="002F202D"/>
    <w:pPr>
      <w:spacing w:after="0" w:line="240" w:lineRule="auto"/>
      <w:jc w:val="both"/>
    </w:pPr>
    <w:rPr>
      <w:rFonts w:ascii="Tahoma" w:eastAsia="MS Mincho" w:hAnsi="Tahoma" w:cs="Tahoma"/>
      <w:b/>
      <w:sz w:val="20"/>
      <w:szCs w:val="20"/>
      <w:lang w:val="es-ES_tradnl"/>
    </w:rPr>
  </w:style>
  <w:style w:type="character" w:customStyle="1" w:styleId="SubtitleChar">
    <w:name w:val="Subtitle Char"/>
    <w:basedOn w:val="DefaultParagraphFont"/>
    <w:link w:val="Subtitle"/>
    <w:uiPriority w:val="11"/>
    <w:rsid w:val="002F202D"/>
    <w:rPr>
      <w:rFonts w:ascii="Tahoma" w:eastAsia="MS Mincho" w:hAnsi="Tahoma" w:cs="Tahoma"/>
      <w:b/>
      <w:sz w:val="20"/>
      <w:szCs w:val="20"/>
      <w:lang w:val="es-ES_tradnl"/>
    </w:rPr>
  </w:style>
  <w:style w:type="paragraph" w:styleId="BodyTextIndent2">
    <w:name w:val="Body Text Indent 2"/>
    <w:basedOn w:val="Normal"/>
    <w:link w:val="BodyTextIndent2Char"/>
    <w:uiPriority w:val="99"/>
    <w:semiHidden/>
    <w:unhideWhenUsed/>
    <w:rsid w:val="00463DD3"/>
    <w:pPr>
      <w:spacing w:after="120" w:line="480" w:lineRule="auto"/>
      <w:ind w:left="283"/>
    </w:pPr>
  </w:style>
  <w:style w:type="character" w:customStyle="1" w:styleId="BodyTextIndent2Char">
    <w:name w:val="Body Text Indent 2 Char"/>
    <w:basedOn w:val="DefaultParagraphFont"/>
    <w:link w:val="BodyTextIndent2"/>
    <w:uiPriority w:val="99"/>
    <w:semiHidden/>
    <w:rsid w:val="00463D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8647088">
      <w:bodyDiv w:val="1"/>
      <w:marLeft w:val="0"/>
      <w:marRight w:val="0"/>
      <w:marTop w:val="0"/>
      <w:marBottom w:val="0"/>
      <w:divBdr>
        <w:top w:val="none" w:sz="0" w:space="0" w:color="auto"/>
        <w:left w:val="none" w:sz="0" w:space="0" w:color="auto"/>
        <w:bottom w:val="none" w:sz="0" w:space="0" w:color="auto"/>
        <w:right w:val="none" w:sz="0" w:space="0" w:color="auto"/>
      </w:divBdr>
    </w:div>
    <w:div w:id="141859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TotalTime>
  <Pages>40</Pages>
  <Words>11856</Words>
  <Characters>65212</Characters>
  <Application>Microsoft Office Word</Application>
  <DocSecurity>0</DocSecurity>
  <Lines>543</Lines>
  <Paragraphs>153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Bellita Castillo</dc:creator>
  <cp:keywords/>
  <dc:description/>
  <cp:lastModifiedBy>Bellita Castillo</cp:lastModifiedBy>
  <cp:revision>9</cp:revision>
  <dcterms:created xsi:type="dcterms:W3CDTF">2017-01-25T17:35:00Z</dcterms:created>
  <dcterms:modified xsi:type="dcterms:W3CDTF">2017-01-27T19:44:00Z</dcterms:modified>
</cp:coreProperties>
</file>